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Pr="003A2489" w:rsidRDefault="00000000">
      <w:pPr>
        <w:jc w:val="center"/>
        <w:rPr>
          <w:rFonts w:asciiTheme="minorHAnsi" w:eastAsia="Calibri" w:hAnsiTheme="minorHAnsi" w:cstheme="minorHAnsi"/>
          <w:b/>
          <w:sz w:val="22"/>
          <w:szCs w:val="22"/>
        </w:rPr>
      </w:pPr>
      <w:r w:rsidRPr="003A2489">
        <w:rPr>
          <w:rFonts w:asciiTheme="minorHAnsi" w:eastAsia="Calibri" w:hAnsiTheme="minorHAnsi" w:cstheme="minorHAnsi"/>
          <w:b/>
          <w:sz w:val="22"/>
          <w:szCs w:val="22"/>
        </w:rPr>
        <w:t>SYLLABUS</w:t>
      </w:r>
    </w:p>
    <w:p w14:paraId="16616EC7" w14:textId="77777777" w:rsidR="00795C64" w:rsidRPr="003A2489" w:rsidRDefault="00795C64">
      <w:pPr>
        <w:jc w:val="center"/>
        <w:rPr>
          <w:rFonts w:asciiTheme="minorHAnsi" w:eastAsia="Calibri" w:hAnsiTheme="minorHAnsi" w:cstheme="minorHAnsi"/>
          <w:b/>
          <w:sz w:val="22"/>
          <w:szCs w:val="22"/>
        </w:rPr>
      </w:pPr>
    </w:p>
    <w:p w14:paraId="32E37F4B" w14:textId="77777777" w:rsidR="00795C64" w:rsidRPr="003A2489" w:rsidRDefault="00000000">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rsidRPr="003A2489" w14:paraId="67B247FA" w14:textId="77777777">
        <w:trPr>
          <w:jc w:val="center"/>
        </w:trPr>
        <w:tc>
          <w:tcPr>
            <w:tcW w:w="4419" w:type="dxa"/>
          </w:tcPr>
          <w:p w14:paraId="5C972029"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1.1 Institution of higher education</w:t>
            </w:r>
          </w:p>
        </w:tc>
        <w:tc>
          <w:tcPr>
            <w:tcW w:w="5782" w:type="dxa"/>
            <w:vAlign w:val="center"/>
          </w:tcPr>
          <w:p w14:paraId="2CB99C6A" w14:textId="6922C230" w:rsidR="00795C64" w:rsidRPr="003A2489" w:rsidRDefault="00000000">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West University of Timi</w:t>
            </w:r>
            <w:r w:rsidR="00F14999" w:rsidRPr="003A2489">
              <w:rPr>
                <w:rFonts w:asciiTheme="minorHAnsi" w:eastAsia="Calibri" w:hAnsiTheme="minorHAnsi" w:cstheme="minorHAnsi"/>
                <w:color w:val="000000"/>
                <w:sz w:val="22"/>
                <w:szCs w:val="22"/>
              </w:rPr>
              <w:t>s</w:t>
            </w:r>
            <w:r w:rsidRPr="003A2489">
              <w:rPr>
                <w:rFonts w:asciiTheme="minorHAnsi" w:eastAsia="Calibri" w:hAnsiTheme="minorHAnsi" w:cstheme="minorHAnsi"/>
                <w:color w:val="000000"/>
                <w:sz w:val="22"/>
                <w:szCs w:val="22"/>
              </w:rPr>
              <w:t>oara</w:t>
            </w:r>
          </w:p>
        </w:tc>
      </w:tr>
      <w:tr w:rsidR="00795C64" w:rsidRPr="003A2489" w14:paraId="5AC275BE" w14:textId="77777777">
        <w:trPr>
          <w:jc w:val="center"/>
        </w:trPr>
        <w:tc>
          <w:tcPr>
            <w:tcW w:w="4419" w:type="dxa"/>
          </w:tcPr>
          <w:p w14:paraId="3D8027E0"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1.2 Faculty</w:t>
            </w:r>
          </w:p>
        </w:tc>
        <w:tc>
          <w:tcPr>
            <w:tcW w:w="5782" w:type="dxa"/>
            <w:vAlign w:val="center"/>
          </w:tcPr>
          <w:p w14:paraId="78867EFC" w14:textId="18D60FA2" w:rsidR="00795C64" w:rsidRPr="003A2489" w:rsidRDefault="00431C63">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Psychology and Educational Sciences</w:t>
            </w:r>
          </w:p>
        </w:tc>
      </w:tr>
      <w:tr w:rsidR="00795C64" w:rsidRPr="003A2489" w14:paraId="30404636" w14:textId="77777777">
        <w:trPr>
          <w:jc w:val="center"/>
        </w:trPr>
        <w:tc>
          <w:tcPr>
            <w:tcW w:w="4419" w:type="dxa"/>
          </w:tcPr>
          <w:p w14:paraId="712BDEF3"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1.3 Department of</w:t>
            </w:r>
          </w:p>
        </w:tc>
        <w:tc>
          <w:tcPr>
            <w:tcW w:w="5782" w:type="dxa"/>
            <w:vAlign w:val="center"/>
          </w:tcPr>
          <w:p w14:paraId="3B1503D1" w14:textId="22EFE9A8" w:rsidR="00795C64" w:rsidRPr="003A2489" w:rsidRDefault="00431C63">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Psychology</w:t>
            </w:r>
          </w:p>
        </w:tc>
      </w:tr>
      <w:tr w:rsidR="00795C64" w:rsidRPr="003A2489" w14:paraId="4ADA12C1" w14:textId="77777777">
        <w:trPr>
          <w:jc w:val="center"/>
        </w:trPr>
        <w:tc>
          <w:tcPr>
            <w:tcW w:w="4419" w:type="dxa"/>
          </w:tcPr>
          <w:p w14:paraId="2CD264ED"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1.4 Field of study</w:t>
            </w:r>
          </w:p>
        </w:tc>
        <w:tc>
          <w:tcPr>
            <w:tcW w:w="5782" w:type="dxa"/>
            <w:vAlign w:val="center"/>
          </w:tcPr>
          <w:p w14:paraId="1E76B3BD" w14:textId="42E6E039" w:rsidR="00795C64" w:rsidRPr="003A2489" w:rsidRDefault="00431C63">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 xml:space="preserve">Psychology </w:t>
            </w:r>
          </w:p>
        </w:tc>
      </w:tr>
      <w:tr w:rsidR="00795C64" w:rsidRPr="003A2489" w14:paraId="15E7547E" w14:textId="77777777">
        <w:trPr>
          <w:jc w:val="center"/>
        </w:trPr>
        <w:tc>
          <w:tcPr>
            <w:tcW w:w="4419" w:type="dxa"/>
          </w:tcPr>
          <w:p w14:paraId="2B0E5FB0"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1.5 Study cycle</w:t>
            </w:r>
          </w:p>
        </w:tc>
        <w:tc>
          <w:tcPr>
            <w:tcW w:w="5782" w:type="dxa"/>
            <w:vAlign w:val="center"/>
          </w:tcPr>
          <w:p w14:paraId="6179BA27" w14:textId="390D2667" w:rsidR="00795C64" w:rsidRPr="003A2489" w:rsidRDefault="00431C63">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 xml:space="preserve">Undergraduate </w:t>
            </w:r>
          </w:p>
        </w:tc>
      </w:tr>
      <w:tr w:rsidR="00795C64" w:rsidRPr="003A2489" w14:paraId="6C0E0C3F" w14:textId="77777777">
        <w:trPr>
          <w:jc w:val="center"/>
        </w:trPr>
        <w:tc>
          <w:tcPr>
            <w:tcW w:w="4419" w:type="dxa"/>
          </w:tcPr>
          <w:p w14:paraId="66A135F2" w14:textId="00B8D0CF"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1.6 Study programme</w:t>
            </w:r>
          </w:p>
        </w:tc>
        <w:tc>
          <w:tcPr>
            <w:tcW w:w="5782" w:type="dxa"/>
            <w:vAlign w:val="center"/>
          </w:tcPr>
          <w:p w14:paraId="519F6C64" w14:textId="5B8F4653" w:rsidR="00795C64" w:rsidRPr="003A2489" w:rsidRDefault="00431C63">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Psychology and Cognitive Sciences</w:t>
            </w:r>
          </w:p>
        </w:tc>
      </w:tr>
    </w:tbl>
    <w:p w14:paraId="71F8B782" w14:textId="77777777" w:rsidR="00795C64" w:rsidRPr="003A2489" w:rsidRDefault="00795C64">
      <w:pPr>
        <w:rPr>
          <w:rFonts w:asciiTheme="minorHAnsi" w:eastAsia="Calibri" w:hAnsiTheme="minorHAnsi" w:cstheme="minorHAnsi"/>
          <w:sz w:val="22"/>
          <w:szCs w:val="22"/>
        </w:rPr>
      </w:pPr>
    </w:p>
    <w:p w14:paraId="6DA4E258" w14:textId="77777777" w:rsidR="00795C64" w:rsidRPr="003A2489" w:rsidRDefault="00000000">
      <w:pPr>
        <w:numPr>
          <w:ilvl w:val="0"/>
          <w:numId w:val="1"/>
        </w:numPr>
        <w:pBdr>
          <w:top w:val="nil"/>
          <w:left w:val="nil"/>
          <w:bottom w:val="nil"/>
          <w:right w:val="nil"/>
          <w:between w:val="nil"/>
        </w:pBdr>
        <w:spacing w:line="276" w:lineRule="auto"/>
        <w:ind w:left="714" w:hanging="357"/>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rsidRPr="003A2489" w14:paraId="19FB4F2C" w14:textId="77777777">
        <w:trPr>
          <w:jc w:val="center"/>
        </w:trPr>
        <w:tc>
          <w:tcPr>
            <w:tcW w:w="4106" w:type="dxa"/>
            <w:gridSpan w:val="3"/>
          </w:tcPr>
          <w:p w14:paraId="698C4E5D"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2.1 Name</w:t>
            </w:r>
          </w:p>
        </w:tc>
        <w:tc>
          <w:tcPr>
            <w:tcW w:w="6101" w:type="dxa"/>
            <w:gridSpan w:val="5"/>
          </w:tcPr>
          <w:p w14:paraId="46A7447D" w14:textId="518F5857" w:rsidR="00795C64" w:rsidRPr="003A2489" w:rsidRDefault="0039657A">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 xml:space="preserve">Sulea Coralia </w:t>
            </w:r>
          </w:p>
        </w:tc>
      </w:tr>
      <w:tr w:rsidR="00795C64" w:rsidRPr="003A2489" w14:paraId="0D9C69DF" w14:textId="77777777">
        <w:trPr>
          <w:jc w:val="center"/>
        </w:trPr>
        <w:tc>
          <w:tcPr>
            <w:tcW w:w="4106" w:type="dxa"/>
            <w:gridSpan w:val="3"/>
          </w:tcPr>
          <w:p w14:paraId="591903B4"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2.2 Course coordinator</w:t>
            </w:r>
          </w:p>
        </w:tc>
        <w:tc>
          <w:tcPr>
            <w:tcW w:w="6101" w:type="dxa"/>
            <w:gridSpan w:val="5"/>
          </w:tcPr>
          <w:p w14:paraId="2FAFFD7D" w14:textId="6629F75F" w:rsidR="00795C64" w:rsidRPr="003A2489" w:rsidRDefault="00431C63">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b/>
                <w:color w:val="000000"/>
                <w:sz w:val="22"/>
                <w:szCs w:val="22"/>
              </w:rPr>
              <w:t xml:space="preserve">Sulea Coralia </w:t>
            </w:r>
          </w:p>
        </w:tc>
      </w:tr>
      <w:tr w:rsidR="00795C64" w:rsidRPr="003A2489" w14:paraId="6A887BB2" w14:textId="77777777">
        <w:trPr>
          <w:jc w:val="center"/>
        </w:trPr>
        <w:tc>
          <w:tcPr>
            <w:tcW w:w="4106" w:type="dxa"/>
            <w:gridSpan w:val="3"/>
          </w:tcPr>
          <w:p w14:paraId="44965219"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2.3 Seminar coordinator</w:t>
            </w:r>
          </w:p>
        </w:tc>
        <w:tc>
          <w:tcPr>
            <w:tcW w:w="6101" w:type="dxa"/>
            <w:gridSpan w:val="5"/>
          </w:tcPr>
          <w:p w14:paraId="55D86ADD" w14:textId="7303E0A2" w:rsidR="00795C64" w:rsidRPr="003A2489" w:rsidRDefault="00431C63">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b/>
                <w:color w:val="000000"/>
                <w:sz w:val="22"/>
                <w:szCs w:val="22"/>
              </w:rPr>
              <w:t xml:space="preserve">Sulea Coralia </w:t>
            </w:r>
          </w:p>
        </w:tc>
      </w:tr>
      <w:tr w:rsidR="00795C64" w:rsidRPr="003A2489" w14:paraId="23ACD348" w14:textId="77777777">
        <w:trPr>
          <w:jc w:val="center"/>
        </w:trPr>
        <w:tc>
          <w:tcPr>
            <w:tcW w:w="1980" w:type="dxa"/>
          </w:tcPr>
          <w:p w14:paraId="10FE4C96"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2.4 Year of study</w:t>
            </w:r>
          </w:p>
        </w:tc>
        <w:tc>
          <w:tcPr>
            <w:tcW w:w="567" w:type="dxa"/>
          </w:tcPr>
          <w:p w14:paraId="06CCBFB5" w14:textId="76CDA0FB" w:rsidR="00795C64" w:rsidRPr="003A2489" w:rsidRDefault="00431C63">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3</w:t>
            </w:r>
          </w:p>
        </w:tc>
        <w:tc>
          <w:tcPr>
            <w:tcW w:w="1559" w:type="dxa"/>
          </w:tcPr>
          <w:p w14:paraId="77E3327B" w14:textId="77777777" w:rsidR="00795C64" w:rsidRPr="003A2489" w:rsidRDefault="00000000">
            <w:pPr>
              <w:pBdr>
                <w:top w:val="nil"/>
                <w:left w:val="nil"/>
                <w:bottom w:val="nil"/>
                <w:right w:val="nil"/>
                <w:between w:val="nil"/>
              </w:pBdr>
              <w:spacing w:line="276" w:lineRule="auto"/>
              <w:ind w:right="-108"/>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2.5 Semester</w:t>
            </w:r>
          </w:p>
        </w:tc>
        <w:tc>
          <w:tcPr>
            <w:tcW w:w="567" w:type="dxa"/>
          </w:tcPr>
          <w:p w14:paraId="62148D92" w14:textId="77777777" w:rsidR="00795C64" w:rsidRPr="003A2489" w:rsidRDefault="00795C64">
            <w:pPr>
              <w:pBdr>
                <w:top w:val="nil"/>
                <w:left w:val="nil"/>
                <w:bottom w:val="nil"/>
                <w:right w:val="nil"/>
                <w:between w:val="nil"/>
              </w:pBdr>
              <w:spacing w:line="276" w:lineRule="auto"/>
              <w:rPr>
                <w:rFonts w:asciiTheme="minorHAnsi" w:eastAsia="Calibri" w:hAnsiTheme="minorHAnsi" w:cstheme="minorHAnsi"/>
                <w:color w:val="000000"/>
                <w:sz w:val="22"/>
                <w:szCs w:val="22"/>
              </w:rPr>
            </w:pPr>
          </w:p>
        </w:tc>
        <w:tc>
          <w:tcPr>
            <w:tcW w:w="1276" w:type="dxa"/>
          </w:tcPr>
          <w:p w14:paraId="498801AA" w14:textId="76D24B89" w:rsidR="00795C64" w:rsidRPr="003A2489" w:rsidRDefault="00431C63">
            <w:pPr>
              <w:pBdr>
                <w:top w:val="nil"/>
                <w:left w:val="nil"/>
                <w:bottom w:val="nil"/>
                <w:right w:val="nil"/>
                <w:between w:val="nil"/>
              </w:pBdr>
              <w:spacing w:line="276" w:lineRule="auto"/>
              <w:ind w:right="-108" w:hanging="108"/>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w:t>
            </w:r>
          </w:p>
        </w:tc>
        <w:tc>
          <w:tcPr>
            <w:tcW w:w="1559" w:type="dxa"/>
          </w:tcPr>
          <w:p w14:paraId="01B4B89E" w14:textId="076C1E84" w:rsidR="00795C64" w:rsidRPr="003A2489" w:rsidRDefault="00000000">
            <w:pPr>
              <w:rPr>
                <w:rFonts w:asciiTheme="minorHAnsi" w:eastAsia="Calibri" w:hAnsiTheme="minorHAnsi" w:cstheme="minorHAnsi"/>
                <w:color w:val="000000"/>
                <w:sz w:val="22"/>
                <w:szCs w:val="22"/>
              </w:rPr>
            </w:pPr>
            <w:r w:rsidRPr="003A2489">
              <w:rPr>
                <w:rFonts w:asciiTheme="minorHAnsi" w:eastAsia="Calibri" w:hAnsiTheme="minorHAnsi" w:cstheme="minorHAnsi"/>
                <w:sz w:val="22"/>
                <w:szCs w:val="22"/>
              </w:rPr>
              <w:t>E</w:t>
            </w:r>
          </w:p>
        </w:tc>
        <w:tc>
          <w:tcPr>
            <w:tcW w:w="1276" w:type="dxa"/>
          </w:tcPr>
          <w:p w14:paraId="0D1B416B" w14:textId="77777777" w:rsidR="00795C64" w:rsidRPr="003A2489" w:rsidRDefault="00000000">
            <w:pPr>
              <w:pBdr>
                <w:top w:val="nil"/>
                <w:left w:val="nil"/>
                <w:bottom w:val="nil"/>
                <w:right w:val="nil"/>
                <w:between w:val="nil"/>
              </w:pBdr>
              <w:spacing w:line="276" w:lineRule="auto"/>
              <w:ind w:right="-108" w:hanging="42"/>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2.7 Type of discipline</w:t>
            </w:r>
          </w:p>
        </w:tc>
        <w:tc>
          <w:tcPr>
            <w:tcW w:w="1423" w:type="dxa"/>
          </w:tcPr>
          <w:p w14:paraId="69A96C4E" w14:textId="4F5B1476" w:rsidR="00795C64" w:rsidRPr="003A2489" w:rsidRDefault="00431C63">
            <w:pPr>
              <w:pBdr>
                <w:top w:val="nil"/>
                <w:left w:val="nil"/>
                <w:bottom w:val="nil"/>
                <w:right w:val="nil"/>
                <w:between w:val="nil"/>
              </w:pBdr>
              <w:spacing w:line="276" w:lineRule="auto"/>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Op</w:t>
            </w:r>
          </w:p>
        </w:tc>
      </w:tr>
    </w:tbl>
    <w:p w14:paraId="38322B60" w14:textId="77777777" w:rsidR="00795C64" w:rsidRPr="003A2489" w:rsidRDefault="00000000">
      <w:pPr>
        <w:pBdr>
          <w:top w:val="nil"/>
          <w:left w:val="nil"/>
          <w:bottom w:val="nil"/>
          <w:right w:val="nil"/>
          <w:between w:val="nil"/>
        </w:pBdr>
        <w:tabs>
          <w:tab w:val="left" w:pos="1719"/>
        </w:tabs>
        <w:jc w:val="both"/>
        <w:rPr>
          <w:rFonts w:asciiTheme="minorHAnsi" w:eastAsia="Calibri" w:hAnsiTheme="minorHAnsi" w:cstheme="minorHAnsi"/>
          <w:color w:val="000000"/>
          <w:sz w:val="22"/>
          <w:szCs w:val="22"/>
        </w:rPr>
      </w:pPr>
      <w:r w:rsidRPr="003A2489">
        <w:rPr>
          <w:rFonts w:asciiTheme="minorHAnsi" w:eastAsia="Calibri" w:hAnsiTheme="minorHAnsi" w:cstheme="minorHAnsi"/>
          <w:i/>
          <w:color w:val="000000"/>
          <w:sz w:val="22"/>
          <w:szCs w:val="22"/>
        </w:rPr>
        <w:tab/>
      </w:r>
    </w:p>
    <w:p w14:paraId="77B6E0E2" w14:textId="2214CF1B" w:rsidR="00795C64" w:rsidRPr="003A2489" w:rsidRDefault="00000000">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Total estimated time (hours of teaching per semester)</w:t>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334"/>
        <w:gridCol w:w="1642"/>
        <w:gridCol w:w="566"/>
        <w:gridCol w:w="2539"/>
        <w:gridCol w:w="753"/>
      </w:tblGrid>
      <w:tr w:rsidR="00795C64" w:rsidRPr="003A2489" w14:paraId="47DD8B05" w14:textId="77777777">
        <w:trPr>
          <w:trHeight w:val="292"/>
          <w:jc w:val="center"/>
        </w:trPr>
        <w:tc>
          <w:tcPr>
            <w:tcW w:w="3635" w:type="dxa"/>
          </w:tcPr>
          <w:p w14:paraId="3DDE243B" w14:textId="77777777" w:rsidR="00795C64" w:rsidRPr="003A2489" w:rsidRDefault="00000000">
            <w:pPr>
              <w:pBdr>
                <w:top w:val="nil"/>
                <w:left w:val="nil"/>
                <w:bottom w:val="nil"/>
                <w:right w:val="nil"/>
                <w:between w:val="nil"/>
              </w:pBdr>
              <w:spacing w:before="1"/>
              <w:ind w:left="11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3.1 Number of hours per week</w:t>
            </w:r>
          </w:p>
        </w:tc>
        <w:tc>
          <w:tcPr>
            <w:tcW w:w="706" w:type="dxa"/>
          </w:tcPr>
          <w:p w14:paraId="0E20B517" w14:textId="2B06A7A1" w:rsidR="00795C64" w:rsidRPr="003A2489" w:rsidRDefault="00431C63">
            <w:pPr>
              <w:pBdr>
                <w:top w:val="nil"/>
                <w:left w:val="nil"/>
                <w:bottom w:val="nil"/>
                <w:right w:val="nil"/>
                <w:between w:val="nil"/>
              </w:pBdr>
              <w:spacing w:before="1"/>
              <w:ind w:left="297"/>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4</w:t>
            </w:r>
          </w:p>
        </w:tc>
        <w:tc>
          <w:tcPr>
            <w:tcW w:w="1976" w:type="dxa"/>
            <w:gridSpan w:val="2"/>
          </w:tcPr>
          <w:p w14:paraId="17CFFC0A" w14:textId="77777777" w:rsidR="00795C64" w:rsidRPr="003A2489" w:rsidRDefault="00000000">
            <w:pPr>
              <w:pBdr>
                <w:top w:val="nil"/>
                <w:left w:val="nil"/>
                <w:bottom w:val="nil"/>
                <w:right w:val="nil"/>
                <w:between w:val="nil"/>
              </w:pBdr>
              <w:spacing w:before="1"/>
              <w:ind w:left="109"/>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3.2 course</w:t>
            </w:r>
          </w:p>
        </w:tc>
        <w:tc>
          <w:tcPr>
            <w:tcW w:w="566" w:type="dxa"/>
          </w:tcPr>
          <w:p w14:paraId="2104C674" w14:textId="3959A2C8" w:rsidR="00795C64" w:rsidRPr="003A2489" w:rsidRDefault="00431C63">
            <w:pPr>
              <w:pBdr>
                <w:top w:val="nil"/>
                <w:left w:val="nil"/>
                <w:bottom w:val="nil"/>
                <w:right w:val="nil"/>
                <w:between w:val="nil"/>
              </w:pBdr>
              <w:spacing w:before="1"/>
              <w:ind w:left="7"/>
              <w:jc w:val="center"/>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2</w:t>
            </w:r>
          </w:p>
        </w:tc>
        <w:tc>
          <w:tcPr>
            <w:tcW w:w="2539" w:type="dxa"/>
          </w:tcPr>
          <w:p w14:paraId="4F3E1A2B" w14:textId="05369DEF" w:rsidR="00795C64" w:rsidRPr="003A2489" w:rsidRDefault="00000000">
            <w:pPr>
              <w:pBdr>
                <w:top w:val="nil"/>
                <w:left w:val="nil"/>
                <w:bottom w:val="nil"/>
                <w:right w:val="nil"/>
                <w:between w:val="nil"/>
              </w:pBdr>
              <w:spacing w:before="1"/>
              <w:ind w:left="106"/>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 xml:space="preserve">3.3 </w:t>
            </w:r>
            <w:r w:rsidR="00F94CEF" w:rsidRPr="003A2489">
              <w:rPr>
                <w:rFonts w:asciiTheme="minorHAnsi" w:hAnsiTheme="minorHAnsi" w:cstheme="minorHAnsi"/>
                <w:b/>
                <w:color w:val="000000"/>
                <w:sz w:val="22"/>
                <w:szCs w:val="22"/>
              </w:rPr>
              <w:t>seminar/laboratory</w:t>
            </w:r>
          </w:p>
        </w:tc>
        <w:tc>
          <w:tcPr>
            <w:tcW w:w="753" w:type="dxa"/>
          </w:tcPr>
          <w:p w14:paraId="1C7ECF25" w14:textId="3EC69D96" w:rsidR="00795C64" w:rsidRPr="003A2489" w:rsidRDefault="00431C63">
            <w:pPr>
              <w:pBdr>
                <w:top w:val="nil"/>
                <w:left w:val="nil"/>
                <w:bottom w:val="nil"/>
                <w:right w:val="nil"/>
                <w:between w:val="nil"/>
              </w:pBdr>
              <w:spacing w:before="1"/>
              <w:ind w:left="63"/>
              <w:jc w:val="center"/>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2</w:t>
            </w:r>
          </w:p>
        </w:tc>
      </w:tr>
      <w:tr w:rsidR="00795C64" w:rsidRPr="003A2489" w14:paraId="674553EC" w14:textId="77777777">
        <w:trPr>
          <w:trHeight w:val="290"/>
          <w:jc w:val="center"/>
        </w:trPr>
        <w:tc>
          <w:tcPr>
            <w:tcW w:w="3635" w:type="dxa"/>
          </w:tcPr>
          <w:p w14:paraId="192B0AB9" w14:textId="77777777" w:rsidR="00795C64" w:rsidRPr="003A2489" w:rsidRDefault="00000000">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3.4 Total hours in the curriculum</w:t>
            </w:r>
          </w:p>
        </w:tc>
        <w:tc>
          <w:tcPr>
            <w:tcW w:w="706" w:type="dxa"/>
          </w:tcPr>
          <w:p w14:paraId="23470EC3" w14:textId="42306F59" w:rsidR="00795C64" w:rsidRPr="003A2489" w:rsidRDefault="00431C63">
            <w:pPr>
              <w:pBdr>
                <w:top w:val="nil"/>
                <w:left w:val="nil"/>
                <w:bottom w:val="nil"/>
                <w:right w:val="nil"/>
                <w:between w:val="nil"/>
              </w:pBdr>
              <w:spacing w:line="251" w:lineRule="auto"/>
              <w:ind w:left="27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48</w:t>
            </w:r>
          </w:p>
        </w:tc>
        <w:tc>
          <w:tcPr>
            <w:tcW w:w="1976" w:type="dxa"/>
            <w:gridSpan w:val="2"/>
          </w:tcPr>
          <w:p w14:paraId="780E011D" w14:textId="77777777" w:rsidR="00795C64" w:rsidRPr="003A2489" w:rsidRDefault="00000000">
            <w:pPr>
              <w:pBdr>
                <w:top w:val="nil"/>
                <w:left w:val="nil"/>
                <w:bottom w:val="nil"/>
                <w:right w:val="nil"/>
                <w:between w:val="nil"/>
              </w:pBdr>
              <w:spacing w:line="251" w:lineRule="auto"/>
              <w:ind w:left="109"/>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3.5 course</w:t>
            </w:r>
          </w:p>
        </w:tc>
        <w:tc>
          <w:tcPr>
            <w:tcW w:w="566" w:type="dxa"/>
          </w:tcPr>
          <w:p w14:paraId="4C4DB12B" w14:textId="6046D0F3" w:rsidR="00795C64" w:rsidRPr="003A2489" w:rsidRDefault="00431C63">
            <w:pPr>
              <w:pBdr>
                <w:top w:val="nil"/>
                <w:left w:val="nil"/>
                <w:bottom w:val="nil"/>
                <w:right w:val="nil"/>
                <w:between w:val="nil"/>
              </w:pBdr>
              <w:spacing w:line="251" w:lineRule="auto"/>
              <w:ind w:left="151" w:right="144"/>
              <w:jc w:val="center"/>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24</w:t>
            </w:r>
          </w:p>
        </w:tc>
        <w:tc>
          <w:tcPr>
            <w:tcW w:w="2539" w:type="dxa"/>
          </w:tcPr>
          <w:p w14:paraId="5B928D38" w14:textId="106E433B" w:rsidR="00795C64" w:rsidRPr="003A2489" w:rsidRDefault="00000000">
            <w:pPr>
              <w:pBdr>
                <w:top w:val="nil"/>
                <w:left w:val="nil"/>
                <w:bottom w:val="nil"/>
                <w:right w:val="nil"/>
                <w:between w:val="nil"/>
              </w:pBdr>
              <w:spacing w:line="251" w:lineRule="auto"/>
              <w:ind w:left="106"/>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 xml:space="preserve">3.6 </w:t>
            </w:r>
            <w:r w:rsidR="00F94CEF" w:rsidRPr="003A2489">
              <w:rPr>
                <w:rFonts w:asciiTheme="minorHAnsi" w:hAnsiTheme="minorHAnsi" w:cstheme="minorHAnsi"/>
                <w:b/>
                <w:color w:val="000000"/>
                <w:sz w:val="22"/>
                <w:szCs w:val="22"/>
              </w:rPr>
              <w:t>seminar/laboratory</w:t>
            </w:r>
          </w:p>
        </w:tc>
        <w:tc>
          <w:tcPr>
            <w:tcW w:w="753" w:type="dxa"/>
          </w:tcPr>
          <w:p w14:paraId="20408BF1" w14:textId="5E3AB1E9" w:rsidR="00795C64" w:rsidRPr="003A2489" w:rsidRDefault="00431C63">
            <w:pPr>
              <w:pBdr>
                <w:top w:val="nil"/>
                <w:left w:val="nil"/>
                <w:bottom w:val="nil"/>
                <w:right w:val="nil"/>
                <w:between w:val="nil"/>
              </w:pBdr>
              <w:spacing w:line="251" w:lineRule="auto"/>
              <w:ind w:left="88" w:right="25"/>
              <w:jc w:val="center"/>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24</w:t>
            </w:r>
          </w:p>
        </w:tc>
      </w:tr>
      <w:tr w:rsidR="00795C64" w:rsidRPr="003A2489" w14:paraId="76528E47" w14:textId="77777777">
        <w:trPr>
          <w:trHeight w:val="292"/>
          <w:jc w:val="center"/>
        </w:trPr>
        <w:tc>
          <w:tcPr>
            <w:tcW w:w="9422" w:type="dxa"/>
            <w:gridSpan w:val="6"/>
          </w:tcPr>
          <w:p w14:paraId="69B1677D" w14:textId="77777777" w:rsidR="00795C64" w:rsidRPr="003A2489" w:rsidRDefault="00000000">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Distribution of time:</w:t>
            </w:r>
          </w:p>
        </w:tc>
        <w:tc>
          <w:tcPr>
            <w:tcW w:w="753" w:type="dxa"/>
          </w:tcPr>
          <w:p w14:paraId="55DC0FAF" w14:textId="77777777" w:rsidR="00795C64" w:rsidRPr="003A2489" w:rsidRDefault="00000000">
            <w:pPr>
              <w:pBdr>
                <w:top w:val="nil"/>
                <w:left w:val="nil"/>
                <w:bottom w:val="nil"/>
                <w:right w:val="nil"/>
                <w:between w:val="nil"/>
              </w:pBdr>
              <w:spacing w:line="251" w:lineRule="auto"/>
              <w:ind w:left="88" w:right="77"/>
              <w:jc w:val="center"/>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hours</w:t>
            </w:r>
          </w:p>
        </w:tc>
      </w:tr>
      <w:tr w:rsidR="00431C63" w:rsidRPr="003A2489" w14:paraId="3A7A70D5" w14:textId="77777777">
        <w:trPr>
          <w:trHeight w:val="290"/>
          <w:jc w:val="center"/>
        </w:trPr>
        <w:tc>
          <w:tcPr>
            <w:tcW w:w="9422" w:type="dxa"/>
            <w:gridSpan w:val="6"/>
          </w:tcPr>
          <w:p w14:paraId="58293499" w14:textId="520C8814" w:rsidR="00431C63" w:rsidRPr="003A2489" w:rsidRDefault="00431C63" w:rsidP="00431C63">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3A2489">
              <w:rPr>
                <w:rFonts w:asciiTheme="minorHAnsi" w:hAnsiTheme="minorHAnsi" w:cstheme="minorHAnsi"/>
                <w:color w:val="000000"/>
                <w:sz w:val="22"/>
                <w:szCs w:val="22"/>
              </w:rPr>
              <w:t>Study based on Instructions, course materials, bibliography</w:t>
            </w:r>
            <w:r w:rsidR="002C0C25">
              <w:rPr>
                <w:rFonts w:asciiTheme="minorHAnsi" w:hAnsiTheme="minorHAnsi" w:cstheme="minorHAnsi"/>
                <w:color w:val="000000"/>
                <w:sz w:val="22"/>
                <w:szCs w:val="22"/>
              </w:rPr>
              <w:t>,</w:t>
            </w:r>
            <w:r w:rsidRPr="003A2489">
              <w:rPr>
                <w:rFonts w:asciiTheme="minorHAnsi" w:hAnsiTheme="minorHAnsi" w:cstheme="minorHAnsi"/>
                <w:color w:val="000000"/>
                <w:sz w:val="22"/>
                <w:szCs w:val="22"/>
              </w:rPr>
              <w:t xml:space="preserve"> and notes</w:t>
            </w:r>
          </w:p>
        </w:tc>
        <w:tc>
          <w:tcPr>
            <w:tcW w:w="753" w:type="dxa"/>
          </w:tcPr>
          <w:p w14:paraId="3FD3C6B2" w14:textId="64CE6C81" w:rsidR="00431C63" w:rsidRPr="003A2489" w:rsidRDefault="00431C63" w:rsidP="00431C63">
            <w:pPr>
              <w:pBdr>
                <w:top w:val="nil"/>
                <w:left w:val="nil"/>
                <w:bottom w:val="nil"/>
                <w:right w:val="nil"/>
                <w:between w:val="nil"/>
              </w:pBdr>
              <w:spacing w:line="251" w:lineRule="auto"/>
              <w:ind w:left="87" w:right="77"/>
              <w:jc w:val="center"/>
              <w:rPr>
                <w:rFonts w:asciiTheme="minorHAnsi" w:hAnsiTheme="minorHAnsi" w:cstheme="minorHAnsi"/>
                <w:b/>
                <w:color w:val="000000"/>
                <w:sz w:val="22"/>
                <w:szCs w:val="22"/>
              </w:rPr>
            </w:pPr>
            <w:r w:rsidRPr="003A2489">
              <w:rPr>
                <w:rFonts w:asciiTheme="minorHAnsi" w:hAnsiTheme="minorHAnsi" w:cstheme="minorHAnsi"/>
                <w:sz w:val="22"/>
                <w:szCs w:val="22"/>
                <w:lang w:val="ro-RO"/>
              </w:rPr>
              <w:t>40</w:t>
            </w:r>
          </w:p>
        </w:tc>
      </w:tr>
      <w:tr w:rsidR="00431C63" w:rsidRPr="003A2489" w14:paraId="164DF030" w14:textId="77777777">
        <w:trPr>
          <w:trHeight w:val="290"/>
          <w:jc w:val="center"/>
        </w:trPr>
        <w:tc>
          <w:tcPr>
            <w:tcW w:w="9422" w:type="dxa"/>
            <w:gridSpan w:val="6"/>
          </w:tcPr>
          <w:p w14:paraId="064770E0" w14:textId="6D02A918" w:rsidR="00431C63" w:rsidRPr="003A2489" w:rsidRDefault="00431C63" w:rsidP="00431C63">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3A2489">
              <w:rPr>
                <w:rFonts w:asciiTheme="minorHAnsi" w:hAnsiTheme="minorHAnsi" w:cstheme="minorHAnsi"/>
                <w:color w:val="000000"/>
                <w:sz w:val="22"/>
                <w:szCs w:val="22"/>
              </w:rPr>
              <w:t>Additional documentation library, specialized electronic platforms</w:t>
            </w:r>
            <w:r w:rsidR="002C0C25">
              <w:rPr>
                <w:rFonts w:asciiTheme="minorHAnsi" w:hAnsiTheme="minorHAnsi" w:cstheme="minorHAnsi"/>
                <w:color w:val="000000"/>
                <w:sz w:val="22"/>
                <w:szCs w:val="22"/>
              </w:rPr>
              <w:t>/</w:t>
            </w:r>
            <w:r w:rsidRPr="003A2489">
              <w:rPr>
                <w:rFonts w:asciiTheme="minorHAnsi" w:hAnsiTheme="minorHAnsi" w:cstheme="minorHAnsi"/>
                <w:color w:val="000000"/>
                <w:sz w:val="22"/>
                <w:szCs w:val="22"/>
              </w:rPr>
              <w:t>field</w:t>
            </w:r>
          </w:p>
        </w:tc>
        <w:tc>
          <w:tcPr>
            <w:tcW w:w="753" w:type="dxa"/>
          </w:tcPr>
          <w:p w14:paraId="7DC1FE83" w14:textId="5E258706" w:rsidR="00431C63" w:rsidRPr="003A2489" w:rsidRDefault="00431C63" w:rsidP="00431C63">
            <w:pPr>
              <w:pBdr>
                <w:top w:val="nil"/>
                <w:left w:val="nil"/>
                <w:bottom w:val="nil"/>
                <w:right w:val="nil"/>
                <w:between w:val="nil"/>
              </w:pBdr>
              <w:spacing w:line="251" w:lineRule="auto"/>
              <w:ind w:left="87" w:right="77"/>
              <w:jc w:val="center"/>
              <w:rPr>
                <w:rFonts w:asciiTheme="minorHAnsi" w:hAnsiTheme="minorHAnsi" w:cstheme="minorHAnsi"/>
                <w:b/>
                <w:color w:val="000000"/>
                <w:sz w:val="22"/>
                <w:szCs w:val="22"/>
              </w:rPr>
            </w:pPr>
            <w:r w:rsidRPr="003A2489">
              <w:rPr>
                <w:rFonts w:asciiTheme="minorHAnsi" w:hAnsiTheme="minorHAnsi" w:cstheme="minorHAnsi"/>
                <w:sz w:val="22"/>
                <w:szCs w:val="22"/>
                <w:lang w:val="ro-RO"/>
              </w:rPr>
              <w:t>30</w:t>
            </w:r>
          </w:p>
        </w:tc>
      </w:tr>
      <w:tr w:rsidR="00431C63" w:rsidRPr="003A2489" w14:paraId="12C3DB2B" w14:textId="77777777">
        <w:trPr>
          <w:trHeight w:val="292"/>
          <w:jc w:val="center"/>
        </w:trPr>
        <w:tc>
          <w:tcPr>
            <w:tcW w:w="9422" w:type="dxa"/>
            <w:gridSpan w:val="6"/>
          </w:tcPr>
          <w:p w14:paraId="47041A02" w14:textId="7DF9420A" w:rsidR="00431C63" w:rsidRPr="003A2489" w:rsidRDefault="00431C63" w:rsidP="00431C63">
            <w:pPr>
              <w:pBdr>
                <w:top w:val="nil"/>
                <w:left w:val="nil"/>
                <w:bottom w:val="nil"/>
                <w:right w:val="nil"/>
                <w:between w:val="nil"/>
              </w:pBdr>
              <w:spacing w:line="249" w:lineRule="auto"/>
              <w:ind w:left="110"/>
              <w:rPr>
                <w:rFonts w:asciiTheme="minorHAnsi" w:hAnsiTheme="minorHAnsi" w:cstheme="minorHAnsi"/>
                <w:color w:val="000000"/>
                <w:sz w:val="22"/>
                <w:szCs w:val="22"/>
              </w:rPr>
            </w:pPr>
            <w:r w:rsidRPr="003A2489">
              <w:rPr>
                <w:rFonts w:asciiTheme="minorHAnsi" w:hAnsiTheme="minorHAnsi" w:cstheme="minorHAnsi"/>
                <w:color w:val="000000"/>
                <w:sz w:val="22"/>
                <w:szCs w:val="22"/>
              </w:rPr>
              <w:t>Training seminars</w:t>
            </w:r>
            <w:r w:rsidR="002C0C25">
              <w:rPr>
                <w:rFonts w:asciiTheme="minorHAnsi" w:hAnsiTheme="minorHAnsi" w:cstheme="minorHAnsi"/>
                <w:color w:val="000000"/>
                <w:sz w:val="22"/>
                <w:szCs w:val="22"/>
              </w:rPr>
              <w:t>/</w:t>
            </w:r>
            <w:r w:rsidRPr="003A2489">
              <w:rPr>
                <w:rFonts w:asciiTheme="minorHAnsi" w:hAnsiTheme="minorHAnsi" w:cstheme="minorHAnsi"/>
                <w:color w:val="000000"/>
                <w:sz w:val="22"/>
                <w:szCs w:val="22"/>
              </w:rPr>
              <w:t>laboratories, homework, essays, portfolios</w:t>
            </w:r>
            <w:r w:rsidR="002C0C25">
              <w:rPr>
                <w:rFonts w:asciiTheme="minorHAnsi" w:hAnsiTheme="minorHAnsi" w:cstheme="minorHAnsi"/>
                <w:color w:val="000000"/>
                <w:sz w:val="22"/>
                <w:szCs w:val="22"/>
              </w:rPr>
              <w:t>,</w:t>
            </w:r>
            <w:r w:rsidRPr="003A2489">
              <w:rPr>
                <w:rFonts w:asciiTheme="minorHAnsi" w:hAnsiTheme="minorHAnsi" w:cstheme="minorHAnsi"/>
                <w:color w:val="000000"/>
                <w:sz w:val="22"/>
                <w:szCs w:val="22"/>
              </w:rPr>
              <w:t xml:space="preserve"> and essays</w:t>
            </w:r>
          </w:p>
        </w:tc>
        <w:tc>
          <w:tcPr>
            <w:tcW w:w="753" w:type="dxa"/>
          </w:tcPr>
          <w:p w14:paraId="03669DE4" w14:textId="60B9DC2D" w:rsidR="00431C63" w:rsidRPr="003A2489" w:rsidRDefault="00431C63" w:rsidP="00431C63">
            <w:pPr>
              <w:pBdr>
                <w:top w:val="nil"/>
                <w:left w:val="nil"/>
                <w:bottom w:val="nil"/>
                <w:right w:val="nil"/>
                <w:between w:val="nil"/>
              </w:pBdr>
              <w:spacing w:before="1"/>
              <w:ind w:left="87" w:right="77"/>
              <w:jc w:val="center"/>
              <w:rPr>
                <w:rFonts w:asciiTheme="minorHAnsi" w:hAnsiTheme="minorHAnsi" w:cstheme="minorHAnsi"/>
                <w:b/>
                <w:color w:val="000000"/>
                <w:sz w:val="22"/>
                <w:szCs w:val="22"/>
              </w:rPr>
            </w:pPr>
            <w:r w:rsidRPr="003A2489">
              <w:rPr>
                <w:rFonts w:asciiTheme="minorHAnsi" w:hAnsiTheme="minorHAnsi" w:cstheme="minorHAnsi"/>
                <w:sz w:val="22"/>
                <w:szCs w:val="22"/>
                <w:lang w:val="ro-RO"/>
              </w:rPr>
              <w:t>20</w:t>
            </w:r>
          </w:p>
        </w:tc>
      </w:tr>
      <w:tr w:rsidR="00431C63" w:rsidRPr="003A2489" w14:paraId="77B4EF59" w14:textId="77777777">
        <w:trPr>
          <w:trHeight w:val="290"/>
          <w:jc w:val="center"/>
        </w:trPr>
        <w:tc>
          <w:tcPr>
            <w:tcW w:w="9422" w:type="dxa"/>
            <w:gridSpan w:val="6"/>
          </w:tcPr>
          <w:p w14:paraId="7EBBC1F4" w14:textId="77777777" w:rsidR="00431C63" w:rsidRPr="003A2489" w:rsidRDefault="00431C63" w:rsidP="00431C63">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3A2489">
              <w:rPr>
                <w:rFonts w:asciiTheme="minorHAnsi" w:hAnsiTheme="minorHAnsi" w:cstheme="minorHAnsi"/>
                <w:color w:val="000000"/>
                <w:sz w:val="22"/>
                <w:szCs w:val="22"/>
              </w:rPr>
              <w:t>Tutoring</w:t>
            </w:r>
          </w:p>
        </w:tc>
        <w:tc>
          <w:tcPr>
            <w:tcW w:w="753" w:type="dxa"/>
          </w:tcPr>
          <w:p w14:paraId="040CBCD5" w14:textId="7F7E8BC2" w:rsidR="00431C63" w:rsidRPr="003A2489" w:rsidRDefault="00566BEE" w:rsidP="00431C63">
            <w:pPr>
              <w:pBdr>
                <w:top w:val="nil"/>
                <w:left w:val="nil"/>
                <w:bottom w:val="nil"/>
                <w:right w:val="nil"/>
                <w:between w:val="nil"/>
              </w:pBdr>
              <w:spacing w:line="251" w:lineRule="auto"/>
              <w:ind w:left="10"/>
              <w:jc w:val="center"/>
              <w:rPr>
                <w:rFonts w:asciiTheme="minorHAnsi" w:hAnsiTheme="minorHAnsi" w:cstheme="minorHAnsi"/>
                <w:b/>
                <w:color w:val="000000"/>
                <w:sz w:val="22"/>
                <w:szCs w:val="22"/>
              </w:rPr>
            </w:pPr>
            <w:r>
              <w:rPr>
                <w:rFonts w:asciiTheme="minorHAnsi" w:hAnsiTheme="minorHAnsi" w:cstheme="minorHAnsi"/>
                <w:sz w:val="22"/>
                <w:szCs w:val="22"/>
                <w:lang w:val="ro-RO"/>
              </w:rPr>
              <w:t>-</w:t>
            </w:r>
          </w:p>
        </w:tc>
      </w:tr>
      <w:tr w:rsidR="00431C63" w:rsidRPr="003A2489" w14:paraId="2094B61F" w14:textId="77777777">
        <w:trPr>
          <w:trHeight w:val="292"/>
          <w:jc w:val="center"/>
        </w:trPr>
        <w:tc>
          <w:tcPr>
            <w:tcW w:w="9422" w:type="dxa"/>
            <w:gridSpan w:val="6"/>
          </w:tcPr>
          <w:p w14:paraId="734F1D78" w14:textId="60546E35" w:rsidR="00431C63" w:rsidRPr="003A2489" w:rsidRDefault="00431C63" w:rsidP="00431C63">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3A2489">
              <w:rPr>
                <w:rFonts w:asciiTheme="minorHAnsi" w:hAnsiTheme="minorHAnsi" w:cstheme="minorHAnsi"/>
                <w:color w:val="000000"/>
                <w:sz w:val="22"/>
                <w:szCs w:val="22"/>
              </w:rPr>
              <w:t>Examinations</w:t>
            </w:r>
          </w:p>
        </w:tc>
        <w:tc>
          <w:tcPr>
            <w:tcW w:w="753" w:type="dxa"/>
          </w:tcPr>
          <w:p w14:paraId="3D2A7343" w14:textId="01317054" w:rsidR="00431C63" w:rsidRPr="003A2489" w:rsidRDefault="00566BEE" w:rsidP="00431C63">
            <w:pPr>
              <w:pBdr>
                <w:top w:val="nil"/>
                <w:left w:val="nil"/>
                <w:bottom w:val="nil"/>
                <w:right w:val="nil"/>
                <w:between w:val="nil"/>
              </w:pBdr>
              <w:spacing w:line="252" w:lineRule="auto"/>
              <w:ind w:left="10"/>
              <w:jc w:val="center"/>
              <w:rPr>
                <w:rFonts w:asciiTheme="minorHAnsi" w:hAnsiTheme="minorHAnsi" w:cstheme="minorHAnsi"/>
                <w:b/>
                <w:color w:val="000000"/>
                <w:sz w:val="22"/>
                <w:szCs w:val="22"/>
              </w:rPr>
            </w:pPr>
            <w:r>
              <w:rPr>
                <w:rFonts w:asciiTheme="minorHAnsi" w:hAnsiTheme="minorHAnsi" w:cstheme="minorHAnsi"/>
                <w:sz w:val="22"/>
                <w:szCs w:val="22"/>
                <w:lang w:val="ro-RO"/>
              </w:rPr>
              <w:t>-</w:t>
            </w:r>
          </w:p>
        </w:tc>
      </w:tr>
      <w:tr w:rsidR="00431C63" w:rsidRPr="003A2489" w14:paraId="3F40411A" w14:textId="77777777">
        <w:trPr>
          <w:trHeight w:val="292"/>
          <w:jc w:val="center"/>
        </w:trPr>
        <w:tc>
          <w:tcPr>
            <w:tcW w:w="9422" w:type="dxa"/>
            <w:gridSpan w:val="6"/>
          </w:tcPr>
          <w:p w14:paraId="041B8281" w14:textId="77777777" w:rsidR="00431C63" w:rsidRPr="003A2489" w:rsidRDefault="00431C63" w:rsidP="00431C63">
            <w:pPr>
              <w:pBdr>
                <w:top w:val="nil"/>
                <w:left w:val="nil"/>
                <w:bottom w:val="nil"/>
                <w:right w:val="nil"/>
                <w:between w:val="nil"/>
              </w:pBdr>
              <w:spacing w:line="246" w:lineRule="auto"/>
              <w:ind w:left="110"/>
              <w:rPr>
                <w:rFonts w:asciiTheme="minorHAnsi" w:hAnsiTheme="minorHAnsi" w:cstheme="minorHAnsi"/>
                <w:color w:val="000000"/>
                <w:sz w:val="22"/>
                <w:szCs w:val="22"/>
              </w:rPr>
            </w:pPr>
            <w:r w:rsidRPr="003A2489">
              <w:rPr>
                <w:rFonts w:asciiTheme="minorHAnsi" w:hAnsiTheme="minorHAnsi" w:cstheme="minorHAnsi"/>
                <w:color w:val="000000"/>
                <w:sz w:val="22"/>
                <w:szCs w:val="22"/>
              </w:rPr>
              <w:t>Other activities</w:t>
            </w:r>
          </w:p>
        </w:tc>
        <w:tc>
          <w:tcPr>
            <w:tcW w:w="753" w:type="dxa"/>
          </w:tcPr>
          <w:p w14:paraId="2E6A4E07" w14:textId="32FE7F5B" w:rsidR="00431C63" w:rsidRPr="003A2489" w:rsidRDefault="00566BEE" w:rsidP="00431C63">
            <w:pPr>
              <w:pBdr>
                <w:top w:val="nil"/>
                <w:left w:val="nil"/>
                <w:bottom w:val="nil"/>
                <w:right w:val="nil"/>
                <w:between w:val="nil"/>
              </w:pBdr>
              <w:spacing w:line="252" w:lineRule="auto"/>
              <w:ind w:left="10"/>
              <w:jc w:val="center"/>
              <w:rPr>
                <w:rFonts w:asciiTheme="minorHAnsi" w:hAnsiTheme="minorHAnsi" w:cstheme="minorHAnsi"/>
                <w:b/>
                <w:color w:val="000000"/>
                <w:sz w:val="22"/>
                <w:szCs w:val="22"/>
              </w:rPr>
            </w:pPr>
            <w:r>
              <w:rPr>
                <w:rFonts w:asciiTheme="minorHAnsi" w:hAnsiTheme="minorHAnsi" w:cstheme="minorHAnsi"/>
                <w:sz w:val="22"/>
                <w:szCs w:val="22"/>
                <w:lang w:val="ro-RO"/>
              </w:rPr>
              <w:t>-</w:t>
            </w:r>
          </w:p>
        </w:tc>
      </w:tr>
      <w:tr w:rsidR="00795C64" w:rsidRPr="003A2489" w14:paraId="2AE608F4" w14:textId="77777777" w:rsidTr="00431C63">
        <w:trPr>
          <w:trHeight w:val="290"/>
          <w:jc w:val="center"/>
        </w:trPr>
        <w:tc>
          <w:tcPr>
            <w:tcW w:w="3635" w:type="dxa"/>
          </w:tcPr>
          <w:p w14:paraId="1F0E6521" w14:textId="77777777" w:rsidR="00795C64" w:rsidRPr="003A2489" w:rsidRDefault="00000000">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3.7 Total hours of individual study</w:t>
            </w:r>
          </w:p>
        </w:tc>
        <w:tc>
          <w:tcPr>
            <w:tcW w:w="1040" w:type="dxa"/>
            <w:gridSpan w:val="2"/>
          </w:tcPr>
          <w:p w14:paraId="064A5EEF" w14:textId="410629A2" w:rsidR="00795C64" w:rsidRPr="003A2489" w:rsidRDefault="00566BEE" w:rsidP="00431C63">
            <w:pPr>
              <w:pBdr>
                <w:top w:val="nil"/>
                <w:left w:val="nil"/>
                <w:bottom w:val="nil"/>
                <w:right w:val="nil"/>
                <w:between w:val="nil"/>
              </w:pBdr>
              <w:spacing w:line="251" w:lineRule="auto"/>
              <w:ind w:left="291" w:right="286"/>
              <w:rPr>
                <w:rFonts w:asciiTheme="minorHAnsi" w:hAnsiTheme="minorHAnsi" w:cstheme="minorHAnsi"/>
                <w:b/>
                <w:color w:val="000000"/>
                <w:sz w:val="22"/>
                <w:szCs w:val="22"/>
              </w:rPr>
            </w:pPr>
            <w:r>
              <w:rPr>
                <w:rFonts w:asciiTheme="minorHAnsi" w:hAnsiTheme="minorHAnsi" w:cstheme="minorHAnsi"/>
                <w:b/>
                <w:color w:val="000000"/>
                <w:sz w:val="22"/>
                <w:szCs w:val="22"/>
              </w:rPr>
              <w:t>87</w:t>
            </w:r>
          </w:p>
        </w:tc>
        <w:tc>
          <w:tcPr>
            <w:tcW w:w="5500" w:type="dxa"/>
            <w:gridSpan w:val="4"/>
            <w:vMerge w:val="restart"/>
            <w:tcBorders>
              <w:bottom w:val="nil"/>
              <w:right w:val="nil"/>
            </w:tcBorders>
          </w:tcPr>
          <w:p w14:paraId="6E28B649" w14:textId="77777777" w:rsidR="00795C64" w:rsidRPr="003A2489" w:rsidRDefault="00795C64">
            <w:pPr>
              <w:pBdr>
                <w:top w:val="nil"/>
                <w:left w:val="nil"/>
                <w:bottom w:val="nil"/>
                <w:right w:val="nil"/>
                <w:between w:val="nil"/>
              </w:pBdr>
              <w:rPr>
                <w:rFonts w:asciiTheme="minorHAnsi" w:hAnsiTheme="minorHAnsi" w:cstheme="minorHAnsi"/>
                <w:color w:val="000000"/>
                <w:sz w:val="22"/>
                <w:szCs w:val="22"/>
              </w:rPr>
            </w:pPr>
          </w:p>
        </w:tc>
      </w:tr>
      <w:tr w:rsidR="00795C64" w:rsidRPr="003A2489" w14:paraId="4351FB52" w14:textId="77777777" w:rsidTr="00431C63">
        <w:trPr>
          <w:trHeight w:val="290"/>
          <w:jc w:val="center"/>
        </w:trPr>
        <w:tc>
          <w:tcPr>
            <w:tcW w:w="3635" w:type="dxa"/>
          </w:tcPr>
          <w:p w14:paraId="55F24AD6" w14:textId="21B2B848" w:rsidR="00795C64" w:rsidRPr="003A2489" w:rsidRDefault="00000000">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3.8 Total hours per semester</w:t>
            </w:r>
          </w:p>
        </w:tc>
        <w:tc>
          <w:tcPr>
            <w:tcW w:w="1040" w:type="dxa"/>
            <w:gridSpan w:val="2"/>
          </w:tcPr>
          <w:p w14:paraId="4B2DD78C" w14:textId="297CA020" w:rsidR="00795C64" w:rsidRPr="003A2489" w:rsidRDefault="00431C63">
            <w:pPr>
              <w:pBdr>
                <w:top w:val="nil"/>
                <w:left w:val="nil"/>
                <w:bottom w:val="nil"/>
                <w:right w:val="nil"/>
                <w:between w:val="nil"/>
              </w:pBdr>
              <w:spacing w:line="251" w:lineRule="auto"/>
              <w:ind w:left="256"/>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1</w:t>
            </w:r>
            <w:r w:rsidR="00566BEE">
              <w:rPr>
                <w:rFonts w:asciiTheme="minorHAnsi" w:hAnsiTheme="minorHAnsi" w:cstheme="minorHAnsi"/>
                <w:b/>
                <w:color w:val="000000"/>
                <w:sz w:val="22"/>
                <w:szCs w:val="22"/>
              </w:rPr>
              <w:t>2</w:t>
            </w:r>
            <w:r w:rsidRPr="003A2489">
              <w:rPr>
                <w:rFonts w:asciiTheme="minorHAnsi" w:hAnsiTheme="minorHAnsi" w:cstheme="minorHAnsi"/>
                <w:b/>
                <w:color w:val="000000"/>
                <w:sz w:val="22"/>
                <w:szCs w:val="22"/>
              </w:rPr>
              <w:t>5</w:t>
            </w:r>
          </w:p>
        </w:tc>
        <w:tc>
          <w:tcPr>
            <w:tcW w:w="5500" w:type="dxa"/>
            <w:gridSpan w:val="4"/>
            <w:vMerge/>
            <w:tcBorders>
              <w:bottom w:val="nil"/>
              <w:right w:val="nil"/>
            </w:tcBorders>
          </w:tcPr>
          <w:p w14:paraId="38B2ED9A" w14:textId="77777777" w:rsidR="00795C64" w:rsidRPr="003A2489" w:rsidRDefault="00795C64">
            <w:pPr>
              <w:pBdr>
                <w:top w:val="nil"/>
                <w:left w:val="nil"/>
                <w:bottom w:val="nil"/>
                <w:right w:val="nil"/>
                <w:between w:val="nil"/>
              </w:pBdr>
              <w:spacing w:line="276" w:lineRule="auto"/>
              <w:rPr>
                <w:rFonts w:asciiTheme="minorHAnsi" w:hAnsiTheme="minorHAnsi" w:cstheme="minorHAnsi"/>
                <w:b/>
                <w:color w:val="000000"/>
                <w:sz w:val="22"/>
                <w:szCs w:val="22"/>
              </w:rPr>
            </w:pPr>
          </w:p>
        </w:tc>
      </w:tr>
      <w:tr w:rsidR="00795C64" w:rsidRPr="003A2489" w14:paraId="36860057" w14:textId="77777777" w:rsidTr="00431C63">
        <w:trPr>
          <w:trHeight w:val="292"/>
          <w:jc w:val="center"/>
        </w:trPr>
        <w:tc>
          <w:tcPr>
            <w:tcW w:w="3635" w:type="dxa"/>
          </w:tcPr>
          <w:p w14:paraId="3B23527B" w14:textId="77777777" w:rsidR="00795C64" w:rsidRPr="003A2489" w:rsidRDefault="00000000">
            <w:pPr>
              <w:pBdr>
                <w:top w:val="nil"/>
                <w:left w:val="nil"/>
                <w:bottom w:val="nil"/>
                <w:right w:val="nil"/>
                <w:between w:val="nil"/>
              </w:pBdr>
              <w:spacing w:line="251" w:lineRule="auto"/>
              <w:ind w:left="110"/>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3.9 Number of credits</w:t>
            </w:r>
          </w:p>
        </w:tc>
        <w:tc>
          <w:tcPr>
            <w:tcW w:w="1040" w:type="dxa"/>
            <w:gridSpan w:val="2"/>
          </w:tcPr>
          <w:p w14:paraId="551FFC6B" w14:textId="1D3782AB" w:rsidR="00795C64" w:rsidRPr="003A2489" w:rsidRDefault="00431C63">
            <w:pPr>
              <w:pBdr>
                <w:top w:val="nil"/>
                <w:left w:val="nil"/>
                <w:bottom w:val="nil"/>
                <w:right w:val="nil"/>
                <w:between w:val="nil"/>
              </w:pBdr>
              <w:spacing w:line="251" w:lineRule="auto"/>
              <w:ind w:left="5"/>
              <w:jc w:val="center"/>
              <w:rPr>
                <w:rFonts w:asciiTheme="minorHAnsi" w:hAnsiTheme="minorHAnsi" w:cstheme="minorHAnsi"/>
                <w:b/>
                <w:color w:val="000000"/>
                <w:sz w:val="22"/>
                <w:szCs w:val="22"/>
              </w:rPr>
            </w:pPr>
            <w:r w:rsidRPr="003A2489">
              <w:rPr>
                <w:rFonts w:asciiTheme="minorHAnsi" w:hAnsiTheme="minorHAnsi" w:cstheme="minorHAnsi"/>
                <w:b/>
                <w:color w:val="000000"/>
                <w:sz w:val="22"/>
                <w:szCs w:val="22"/>
              </w:rPr>
              <w:t>5</w:t>
            </w:r>
          </w:p>
        </w:tc>
        <w:tc>
          <w:tcPr>
            <w:tcW w:w="5500" w:type="dxa"/>
            <w:gridSpan w:val="4"/>
            <w:vMerge/>
            <w:tcBorders>
              <w:bottom w:val="nil"/>
              <w:right w:val="nil"/>
            </w:tcBorders>
          </w:tcPr>
          <w:p w14:paraId="47237681" w14:textId="77777777" w:rsidR="00795C64" w:rsidRPr="003A2489" w:rsidRDefault="00795C64">
            <w:pPr>
              <w:pBdr>
                <w:top w:val="nil"/>
                <w:left w:val="nil"/>
                <w:bottom w:val="nil"/>
                <w:right w:val="nil"/>
                <w:between w:val="nil"/>
              </w:pBdr>
              <w:spacing w:line="276" w:lineRule="auto"/>
              <w:rPr>
                <w:rFonts w:asciiTheme="minorHAnsi" w:hAnsiTheme="minorHAnsi" w:cstheme="minorHAnsi"/>
                <w:b/>
                <w:color w:val="000000"/>
                <w:sz w:val="22"/>
                <w:szCs w:val="22"/>
              </w:rPr>
            </w:pPr>
          </w:p>
        </w:tc>
      </w:tr>
    </w:tbl>
    <w:p w14:paraId="2DB74F7C" w14:textId="77777777" w:rsidR="00AA5F3B" w:rsidRPr="003A2489" w:rsidRDefault="00AA5F3B" w:rsidP="006E7B9A">
      <w:pPr>
        <w:pBdr>
          <w:top w:val="nil"/>
          <w:left w:val="nil"/>
          <w:bottom w:val="nil"/>
          <w:right w:val="nil"/>
          <w:between w:val="nil"/>
        </w:pBdr>
        <w:rPr>
          <w:rFonts w:asciiTheme="minorHAnsi" w:eastAsia="Calibri" w:hAnsiTheme="minorHAnsi" w:cstheme="minorHAnsi"/>
          <w:b/>
          <w:color w:val="000000"/>
          <w:sz w:val="22"/>
          <w:szCs w:val="22"/>
        </w:rPr>
      </w:pPr>
    </w:p>
    <w:p w14:paraId="075F2A3F" w14:textId="77777777" w:rsidR="00795C64" w:rsidRPr="003A2489" w:rsidRDefault="00000000">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5"/>
        <w:gridCol w:w="7512"/>
      </w:tblGrid>
      <w:tr w:rsidR="00795C64" w:rsidRPr="003A2489" w14:paraId="7538C814" w14:textId="77777777" w:rsidTr="002C0C25">
        <w:trPr>
          <w:jc w:val="center"/>
        </w:trPr>
        <w:tc>
          <w:tcPr>
            <w:tcW w:w="2695" w:type="dxa"/>
          </w:tcPr>
          <w:p w14:paraId="68E469A8" w14:textId="5E678692"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 xml:space="preserve">4.1 of </w:t>
            </w:r>
            <w:r w:rsidR="002C0C25">
              <w:rPr>
                <w:rFonts w:asciiTheme="minorHAnsi" w:eastAsia="Calibri" w:hAnsiTheme="minorHAnsi" w:cstheme="minorHAnsi"/>
                <w:b/>
                <w:color w:val="000000"/>
                <w:sz w:val="22"/>
                <w:szCs w:val="22"/>
              </w:rPr>
              <w:t xml:space="preserve">the </w:t>
            </w:r>
            <w:proofErr w:type="gramStart"/>
            <w:r w:rsidRPr="003A2489">
              <w:rPr>
                <w:rFonts w:asciiTheme="minorHAnsi" w:eastAsia="Calibri" w:hAnsiTheme="minorHAnsi" w:cstheme="minorHAnsi"/>
                <w:b/>
                <w:color w:val="000000"/>
                <w:sz w:val="22"/>
                <w:szCs w:val="22"/>
              </w:rPr>
              <w:t>curriculum</w:t>
            </w:r>
            <w:proofErr w:type="gramEnd"/>
          </w:p>
        </w:tc>
        <w:tc>
          <w:tcPr>
            <w:tcW w:w="7512" w:type="dxa"/>
          </w:tcPr>
          <w:p w14:paraId="1DB649C5" w14:textId="7CEF6EA3" w:rsidR="00795C64" w:rsidRPr="003A2489" w:rsidRDefault="00D902A6">
            <w:pPr>
              <w:pBdr>
                <w:top w:val="nil"/>
                <w:left w:val="nil"/>
                <w:bottom w:val="nil"/>
                <w:right w:val="nil"/>
                <w:between w:val="nil"/>
              </w:pBdr>
              <w:ind w:left="720"/>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w:t>
            </w:r>
          </w:p>
        </w:tc>
      </w:tr>
      <w:tr w:rsidR="00795C64" w:rsidRPr="003A2489" w14:paraId="55C484FC" w14:textId="77777777" w:rsidTr="002C0C25">
        <w:trPr>
          <w:jc w:val="center"/>
        </w:trPr>
        <w:tc>
          <w:tcPr>
            <w:tcW w:w="2695" w:type="dxa"/>
          </w:tcPr>
          <w:p w14:paraId="1E60AC57" w14:textId="77777777" w:rsidR="00795C64" w:rsidRPr="003A2489" w:rsidRDefault="00000000">
            <w:pPr>
              <w:pBdr>
                <w:top w:val="nil"/>
                <w:left w:val="nil"/>
                <w:bottom w:val="nil"/>
                <w:right w:val="nil"/>
                <w:between w:val="nil"/>
              </w:pBdr>
              <w:spacing w:line="276"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4.2 of skills</w:t>
            </w:r>
          </w:p>
        </w:tc>
        <w:tc>
          <w:tcPr>
            <w:tcW w:w="7512" w:type="dxa"/>
          </w:tcPr>
          <w:p w14:paraId="7DC04FDB" w14:textId="087457E2" w:rsidR="00795C64" w:rsidRPr="003A2489" w:rsidRDefault="00D902A6">
            <w:pPr>
              <w:pBdr>
                <w:top w:val="nil"/>
                <w:left w:val="nil"/>
                <w:bottom w:val="nil"/>
                <w:right w:val="nil"/>
                <w:between w:val="nil"/>
              </w:pBdr>
              <w:ind w:left="720"/>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w:t>
            </w:r>
          </w:p>
        </w:tc>
      </w:tr>
    </w:tbl>
    <w:p w14:paraId="40C01E7F" w14:textId="77777777" w:rsidR="00AA5F3B" w:rsidRPr="003A2489" w:rsidRDefault="00AA5F3B">
      <w:pPr>
        <w:rPr>
          <w:rFonts w:asciiTheme="minorHAnsi" w:eastAsia="Calibri" w:hAnsiTheme="minorHAnsi" w:cstheme="minorHAnsi"/>
          <w:sz w:val="22"/>
          <w:szCs w:val="22"/>
        </w:rPr>
      </w:pPr>
    </w:p>
    <w:p w14:paraId="6A74FEA6" w14:textId="77777777" w:rsidR="00795C64" w:rsidRPr="003A2489" w:rsidRDefault="00000000">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rsidRPr="003A2489" w14:paraId="2E86DA41" w14:textId="77777777">
        <w:trPr>
          <w:jc w:val="center"/>
        </w:trPr>
        <w:tc>
          <w:tcPr>
            <w:tcW w:w="3970" w:type="dxa"/>
            <w:vAlign w:val="center"/>
          </w:tcPr>
          <w:p w14:paraId="255A1C05" w14:textId="77777777" w:rsidR="00795C64" w:rsidRPr="003A2489" w:rsidRDefault="00000000">
            <w:pPr>
              <w:pBdr>
                <w:top w:val="nil"/>
                <w:left w:val="nil"/>
                <w:bottom w:val="nil"/>
                <w:right w:val="nil"/>
                <w:between w:val="nil"/>
              </w:pBdr>
              <w:spacing w:line="360"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5.1 for the course</w:t>
            </w:r>
          </w:p>
        </w:tc>
        <w:tc>
          <w:tcPr>
            <w:tcW w:w="6237" w:type="dxa"/>
            <w:vAlign w:val="center"/>
          </w:tcPr>
          <w:p w14:paraId="36C6A643"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6 mandatory attendances</w:t>
            </w:r>
          </w:p>
          <w:p w14:paraId="7DE5188D"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4 mandatory attendances for those who work</w:t>
            </w:r>
          </w:p>
          <w:p w14:paraId="58EBCC9C"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Attendance is recorded by completing a short form at the end of each lecture.</w:t>
            </w:r>
          </w:p>
          <w:p w14:paraId="0CF1AD02" w14:textId="77777777" w:rsidR="00795C64" w:rsidRPr="003A2489" w:rsidRDefault="00795C64">
            <w:pPr>
              <w:pBdr>
                <w:top w:val="nil"/>
                <w:left w:val="nil"/>
                <w:bottom w:val="nil"/>
                <w:right w:val="nil"/>
                <w:between w:val="nil"/>
              </w:pBdr>
              <w:ind w:left="34"/>
              <w:rPr>
                <w:rFonts w:asciiTheme="minorHAnsi" w:eastAsia="Calibri" w:hAnsiTheme="minorHAnsi" w:cstheme="minorHAnsi"/>
                <w:color w:val="000000"/>
                <w:sz w:val="22"/>
                <w:szCs w:val="22"/>
                <w:lang w:val="en-US"/>
              </w:rPr>
            </w:pPr>
          </w:p>
        </w:tc>
      </w:tr>
      <w:tr w:rsidR="00795C64" w:rsidRPr="003A2489" w14:paraId="3C887C74" w14:textId="77777777">
        <w:trPr>
          <w:trHeight w:val="79"/>
          <w:jc w:val="center"/>
        </w:trPr>
        <w:tc>
          <w:tcPr>
            <w:tcW w:w="3970" w:type="dxa"/>
            <w:vAlign w:val="center"/>
          </w:tcPr>
          <w:p w14:paraId="066FAFC1" w14:textId="77777777" w:rsidR="00795C64" w:rsidRPr="003A2489" w:rsidRDefault="00000000">
            <w:pPr>
              <w:numPr>
                <w:ilvl w:val="1"/>
                <w:numId w:val="3"/>
              </w:numPr>
              <w:pBdr>
                <w:top w:val="nil"/>
                <w:left w:val="nil"/>
                <w:bottom w:val="nil"/>
                <w:right w:val="nil"/>
                <w:between w:val="nil"/>
              </w:pBdr>
              <w:spacing w:line="360" w:lineRule="auto"/>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lastRenderedPageBreak/>
              <w:t>for the seminar</w:t>
            </w:r>
          </w:p>
        </w:tc>
        <w:tc>
          <w:tcPr>
            <w:tcW w:w="6237" w:type="dxa"/>
            <w:vAlign w:val="center"/>
          </w:tcPr>
          <w:p w14:paraId="73A71E92"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4 mandatory attendances at the seminar</w:t>
            </w:r>
          </w:p>
          <w:p w14:paraId="6D4CAE96"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3 mandatory attendances for those who work</w:t>
            </w:r>
          </w:p>
          <w:p w14:paraId="05B6452D" w14:textId="77777777" w:rsidR="00795C64" w:rsidRPr="003A2489" w:rsidRDefault="00795C64">
            <w:pPr>
              <w:pBdr>
                <w:top w:val="nil"/>
                <w:left w:val="nil"/>
                <w:bottom w:val="nil"/>
                <w:right w:val="nil"/>
                <w:between w:val="nil"/>
              </w:pBdr>
              <w:ind w:left="34"/>
              <w:rPr>
                <w:rFonts w:asciiTheme="minorHAnsi" w:eastAsia="Calibri" w:hAnsiTheme="minorHAnsi" w:cstheme="minorHAnsi"/>
                <w:color w:val="000000"/>
                <w:sz w:val="22"/>
                <w:szCs w:val="22"/>
              </w:rPr>
            </w:pPr>
          </w:p>
        </w:tc>
      </w:tr>
    </w:tbl>
    <w:p w14:paraId="4A9F007C" w14:textId="77777777" w:rsidR="00795C64" w:rsidRPr="003A2489" w:rsidRDefault="00795C64">
      <w:pPr>
        <w:rPr>
          <w:rFonts w:asciiTheme="minorHAnsi" w:eastAsia="Calibri" w:hAnsiTheme="minorHAnsi" w:cstheme="minorHAnsi"/>
          <w:sz w:val="22"/>
          <w:szCs w:val="22"/>
        </w:rPr>
      </w:pPr>
    </w:p>
    <w:p w14:paraId="5418C798" w14:textId="77777777" w:rsidR="00D902A6" w:rsidRPr="003A2489" w:rsidRDefault="00D902A6">
      <w:pPr>
        <w:rPr>
          <w:rFonts w:asciiTheme="minorHAnsi" w:eastAsia="Calibri" w:hAnsiTheme="minorHAnsi" w:cstheme="minorHAnsi"/>
          <w:sz w:val="22"/>
          <w:szCs w:val="22"/>
        </w:rPr>
      </w:pPr>
    </w:p>
    <w:p w14:paraId="50E27F98" w14:textId="2AF427E3" w:rsidR="00795C64" w:rsidRPr="003A2489" w:rsidRDefault="008752E5">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hAnsiTheme="minorHAnsi" w:cstheme="minorHAnsi"/>
          <w:b/>
          <w:bCs/>
          <w:color w:val="000000"/>
          <w:sz w:val="22"/>
          <w:szCs w:val="22"/>
        </w:rPr>
        <w:t xml:space="preserve">Discipline objectives - expected learning outcomes </w:t>
      </w:r>
      <w:r w:rsidR="002C0C25">
        <w:rPr>
          <w:rFonts w:asciiTheme="minorHAnsi" w:hAnsiTheme="minorHAnsi" w:cstheme="minorHAnsi"/>
          <w:b/>
          <w:bCs/>
          <w:color w:val="000000"/>
          <w:sz w:val="22"/>
          <w:szCs w:val="22"/>
        </w:rPr>
        <w:t>that</w:t>
      </w:r>
      <w:r w:rsidRPr="003A2489">
        <w:rPr>
          <w:rFonts w:asciiTheme="minorHAnsi" w:hAnsiTheme="minorHAnsi" w:cstheme="minorHAnsi"/>
          <w:b/>
          <w:bCs/>
          <w:color w:val="000000"/>
          <w:sz w:val="22"/>
          <w:szCs w:val="22"/>
        </w:rPr>
        <w:t xml:space="preserve"> contribute to the completion and passing </w:t>
      </w:r>
      <w:r w:rsidR="00414036">
        <w:rPr>
          <w:rFonts w:asciiTheme="minorHAnsi" w:hAnsiTheme="minorHAnsi" w:cstheme="minorHAnsi"/>
          <w:b/>
          <w:bCs/>
          <w:color w:val="000000"/>
          <w:sz w:val="22"/>
          <w:szCs w:val="22"/>
        </w:rPr>
        <w:t xml:space="preserve">of </w:t>
      </w:r>
      <w:r w:rsidRPr="003A2489">
        <w:rPr>
          <w:rFonts w:asciiTheme="minorHAnsi" w:hAnsiTheme="minorHAnsi" w:cstheme="minorHAnsi"/>
          <w:b/>
          <w:bCs/>
          <w:color w:val="000000"/>
          <w:sz w:val="22"/>
          <w:szCs w:val="22"/>
        </w:rPr>
        <w:t>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rsidRPr="003A2489" w14:paraId="39CD9B40" w14:textId="77777777">
        <w:trPr>
          <w:cantSplit/>
          <w:trHeight w:val="827"/>
          <w:jc w:val="center"/>
        </w:trPr>
        <w:tc>
          <w:tcPr>
            <w:tcW w:w="1980" w:type="dxa"/>
            <w:vAlign w:val="center"/>
          </w:tcPr>
          <w:p w14:paraId="1C45CF4D" w14:textId="77777777" w:rsidR="00795C64" w:rsidRPr="003A2489" w:rsidRDefault="00000000">
            <w:pPr>
              <w:pBdr>
                <w:top w:val="nil"/>
                <w:left w:val="nil"/>
                <w:bottom w:val="nil"/>
                <w:right w:val="nil"/>
                <w:between w:val="nil"/>
              </w:pBdr>
              <w:jc w:val="cente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Knowledge</w:t>
            </w:r>
          </w:p>
        </w:tc>
        <w:tc>
          <w:tcPr>
            <w:tcW w:w="8227" w:type="dxa"/>
            <w:vAlign w:val="center"/>
          </w:tcPr>
          <w:p w14:paraId="508333B9" w14:textId="5FB223FB"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Understanding the main leadership theories, explanatory models</w:t>
            </w:r>
            <w:r w:rsidR="002C0C25">
              <w:rPr>
                <w:rFonts w:asciiTheme="minorHAnsi" w:hAnsiTheme="minorHAnsi" w:cstheme="minorHAnsi"/>
                <w:sz w:val="22"/>
                <w:szCs w:val="22"/>
                <w:lang w:val="en-US"/>
              </w:rPr>
              <w:t>,</w:t>
            </w:r>
            <w:r w:rsidRPr="00D902A6">
              <w:rPr>
                <w:rFonts w:asciiTheme="minorHAnsi" w:hAnsiTheme="minorHAnsi" w:cstheme="minorHAnsi"/>
                <w:sz w:val="22"/>
                <w:szCs w:val="22"/>
                <w:lang w:val="en-US"/>
              </w:rPr>
              <w:t xml:space="preserve"> and essential concepts.</w:t>
            </w:r>
          </w:p>
          <w:p w14:paraId="3D2E71B9" w14:textId="061B72F8" w:rsidR="00795C64" w:rsidRPr="003A2489"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Analysis of relevant studies regarding leaders’ behaviors and their impact on the team.</w:t>
            </w:r>
          </w:p>
        </w:tc>
      </w:tr>
      <w:tr w:rsidR="00795C64" w:rsidRPr="003A2489" w14:paraId="430AAEDC" w14:textId="77777777">
        <w:trPr>
          <w:cantSplit/>
          <w:trHeight w:val="712"/>
          <w:jc w:val="center"/>
        </w:trPr>
        <w:tc>
          <w:tcPr>
            <w:tcW w:w="1980" w:type="dxa"/>
            <w:vAlign w:val="center"/>
          </w:tcPr>
          <w:p w14:paraId="1FC9C64F" w14:textId="77777777" w:rsidR="00795C64" w:rsidRPr="003A2489" w:rsidRDefault="00000000">
            <w:pPr>
              <w:pBdr>
                <w:top w:val="nil"/>
                <w:left w:val="nil"/>
                <w:bottom w:val="nil"/>
                <w:right w:val="nil"/>
                <w:between w:val="nil"/>
              </w:pBdr>
              <w:jc w:val="cente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Skills</w:t>
            </w:r>
          </w:p>
        </w:tc>
        <w:tc>
          <w:tcPr>
            <w:tcW w:w="8227" w:type="dxa"/>
            <w:vAlign w:val="center"/>
          </w:tcPr>
          <w:p w14:paraId="08080F51"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Ability to identify plausible solutions to organizational problems based on specialized knowledge.</w:t>
            </w:r>
          </w:p>
          <w:p w14:paraId="1AC9994C" w14:textId="66165A00" w:rsidR="00795C64" w:rsidRPr="003A2489"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Solving situations of medium complexity, such as managing conflicts or motivating the team.</w:t>
            </w:r>
          </w:p>
        </w:tc>
      </w:tr>
      <w:tr w:rsidR="00795C64" w:rsidRPr="003A2489" w14:paraId="53FD5F88" w14:textId="77777777">
        <w:trPr>
          <w:cantSplit/>
          <w:trHeight w:val="978"/>
          <w:jc w:val="center"/>
        </w:trPr>
        <w:tc>
          <w:tcPr>
            <w:tcW w:w="1980" w:type="dxa"/>
            <w:vAlign w:val="center"/>
          </w:tcPr>
          <w:p w14:paraId="0BE2F4E2" w14:textId="77777777" w:rsidR="00795C64" w:rsidRPr="003A2489" w:rsidRDefault="00000000">
            <w:pPr>
              <w:pBdr>
                <w:top w:val="nil"/>
                <w:left w:val="nil"/>
                <w:bottom w:val="nil"/>
                <w:right w:val="nil"/>
                <w:between w:val="nil"/>
              </w:pBdr>
              <w:jc w:val="cente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Responsibility and autonomy</w:t>
            </w:r>
          </w:p>
        </w:tc>
        <w:tc>
          <w:tcPr>
            <w:tcW w:w="8227" w:type="dxa"/>
            <w:vAlign w:val="center"/>
          </w:tcPr>
          <w:p w14:paraId="20E68B14" w14:textId="77777777" w:rsidR="00D902A6" w:rsidRPr="00D902A6"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Ability to work independently to assimilate and apply knowledge.</w:t>
            </w:r>
          </w:p>
          <w:p w14:paraId="1CD9361B" w14:textId="5B8A3222" w:rsidR="00795C64" w:rsidRPr="003A2489" w:rsidRDefault="00D902A6" w:rsidP="00D902A6">
            <w:pPr>
              <w:spacing w:before="100" w:beforeAutospacing="1" w:after="100" w:afterAutospacing="1"/>
              <w:rPr>
                <w:rFonts w:asciiTheme="minorHAnsi" w:hAnsiTheme="minorHAnsi" w:cstheme="minorHAnsi"/>
                <w:sz w:val="22"/>
                <w:szCs w:val="22"/>
                <w:lang w:val="en-US"/>
              </w:rPr>
            </w:pPr>
            <w:r w:rsidRPr="00D902A6">
              <w:rPr>
                <w:rFonts w:asciiTheme="minorHAnsi" w:hAnsiTheme="minorHAnsi" w:cstheme="minorHAnsi"/>
                <w:sz w:val="22"/>
                <w:szCs w:val="22"/>
                <w:lang w:val="en-US"/>
              </w:rPr>
              <w:t>Applying collaborative methods of analysis and problem</w:t>
            </w:r>
            <w:r w:rsidR="002C0C25">
              <w:rPr>
                <w:rFonts w:asciiTheme="minorHAnsi" w:hAnsiTheme="minorHAnsi" w:cstheme="minorHAnsi"/>
                <w:sz w:val="22"/>
                <w:szCs w:val="22"/>
                <w:lang w:val="en-US"/>
              </w:rPr>
              <w:t>-</w:t>
            </w:r>
            <w:r w:rsidRPr="00D902A6">
              <w:rPr>
                <w:rFonts w:asciiTheme="minorHAnsi" w:hAnsiTheme="minorHAnsi" w:cstheme="minorHAnsi"/>
                <w:sz w:val="22"/>
                <w:szCs w:val="22"/>
                <w:lang w:val="en-US"/>
              </w:rPr>
              <w:t>solving specific to leadership, including case studies and role-playing.</w:t>
            </w:r>
          </w:p>
        </w:tc>
      </w:tr>
    </w:tbl>
    <w:p w14:paraId="3A46C750" w14:textId="77777777" w:rsidR="00795C64" w:rsidRPr="003A2489" w:rsidRDefault="00795C64">
      <w:pPr>
        <w:rPr>
          <w:rFonts w:asciiTheme="minorHAnsi" w:eastAsia="Calibri" w:hAnsiTheme="minorHAnsi" w:cstheme="minorHAnsi"/>
          <w:sz w:val="22"/>
          <w:szCs w:val="22"/>
        </w:rPr>
      </w:pPr>
    </w:p>
    <w:p w14:paraId="485918E9" w14:textId="77777777" w:rsidR="00795C64" w:rsidRPr="003A2489" w:rsidRDefault="00000000">
      <w:pPr>
        <w:numPr>
          <w:ilvl w:val="0"/>
          <w:numId w:val="1"/>
        </w:num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Contents</w:t>
      </w:r>
    </w:p>
    <w:p w14:paraId="0A5E3BE9" w14:textId="77777777" w:rsidR="00D902A6" w:rsidRPr="003A2489" w:rsidRDefault="0050217E" w:rsidP="00D902A6">
      <w:pPr>
        <w:shd w:val="clear" w:color="auto" w:fill="FFFFFF"/>
        <w:rPr>
          <w:rFonts w:asciiTheme="minorHAnsi" w:hAnsiTheme="minorHAnsi" w:cstheme="minorHAnsi"/>
          <w:color w:val="444746"/>
          <w:sz w:val="22"/>
          <w:szCs w:val="22"/>
        </w:rPr>
      </w:pPr>
      <w:r w:rsidRPr="003A2489">
        <w:rPr>
          <w:rFonts w:asciiTheme="minorHAnsi" w:hAnsiTheme="minorHAnsi" w:cstheme="minorHAnsi"/>
          <w:sz w:val="22"/>
          <w:szCs w:val="22"/>
        </w:rPr>
        <w:t>The platform through which the course materials in electronic format and other learning/bibliographic resources can be accessed:</w:t>
      </w:r>
      <w:r w:rsidR="00D902A6" w:rsidRPr="003A2489">
        <w:rPr>
          <w:rFonts w:asciiTheme="minorHAnsi" w:hAnsiTheme="minorHAnsi" w:cstheme="minorHAnsi"/>
          <w:sz w:val="22"/>
          <w:szCs w:val="22"/>
        </w:rPr>
        <w:t xml:space="preserve"> </w:t>
      </w:r>
      <w:proofErr w:type="spellStart"/>
      <w:r w:rsidR="00D902A6" w:rsidRPr="003A2489">
        <w:rPr>
          <w:rFonts w:asciiTheme="minorHAnsi" w:hAnsiTheme="minorHAnsi" w:cstheme="minorHAnsi"/>
          <w:sz w:val="22"/>
          <w:szCs w:val="22"/>
        </w:rPr>
        <w:t>GoogleClassroom</w:t>
      </w:r>
      <w:proofErr w:type="spellEnd"/>
      <w:r w:rsidR="00D902A6" w:rsidRPr="003A2489">
        <w:rPr>
          <w:rFonts w:asciiTheme="minorHAnsi" w:hAnsiTheme="minorHAnsi" w:cstheme="minorHAnsi"/>
          <w:sz w:val="22"/>
          <w:szCs w:val="22"/>
        </w:rPr>
        <w:t xml:space="preserve">: </w:t>
      </w:r>
      <w:r w:rsidR="00D902A6" w:rsidRPr="003A2489">
        <w:rPr>
          <w:rFonts w:asciiTheme="minorHAnsi" w:hAnsiTheme="minorHAnsi" w:cstheme="minorHAnsi"/>
          <w:color w:val="444746"/>
          <w:sz w:val="22"/>
          <w:szCs w:val="22"/>
        </w:rPr>
        <w:t>5cptxq4f</w:t>
      </w:r>
    </w:p>
    <w:p w14:paraId="13DB2D3A" w14:textId="606602BA" w:rsidR="0050217E" w:rsidRPr="003A2489" w:rsidRDefault="0050217E" w:rsidP="0050217E">
      <w:pPr>
        <w:pStyle w:val="ListParagraph"/>
        <w:spacing w:line="276" w:lineRule="auto"/>
        <w:jc w:val="both"/>
        <w:rPr>
          <w:rFonts w:asciiTheme="minorHAnsi" w:hAnsiTheme="minorHAnsi" w:cstheme="minorHAnsi"/>
          <w:bCs/>
          <w:sz w:val="22"/>
          <w:szCs w:val="22"/>
        </w:rPr>
      </w:pPr>
    </w:p>
    <w:tbl>
      <w:tblPr>
        <w:tblStyle w:val="a5"/>
        <w:tblW w:w="988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695"/>
        <w:gridCol w:w="3680"/>
      </w:tblGrid>
      <w:tr w:rsidR="001504DB" w:rsidRPr="003A2489" w14:paraId="6D7A2476" w14:textId="77777777" w:rsidTr="004F1BEC">
        <w:tc>
          <w:tcPr>
            <w:tcW w:w="3510" w:type="dxa"/>
          </w:tcPr>
          <w:p w14:paraId="3E545677" w14:textId="549AD5E5" w:rsidR="001504DB" w:rsidRPr="003A2489" w:rsidRDefault="001504DB" w:rsidP="001504DB">
            <w:pPr>
              <w:pStyle w:val="NoSpacing"/>
              <w:ind w:right="770"/>
              <w:rPr>
                <w:rFonts w:asciiTheme="minorHAnsi" w:hAnsiTheme="minorHAnsi" w:cstheme="minorHAnsi"/>
                <w:b/>
                <w:sz w:val="22"/>
                <w:szCs w:val="22"/>
                <w:lang w:val="ro-RO"/>
              </w:rPr>
            </w:pPr>
            <w:bookmarkStart w:id="0" w:name="_Hlk126663562"/>
            <w:r w:rsidRPr="003A2489">
              <w:rPr>
                <w:rFonts w:asciiTheme="minorHAnsi" w:eastAsia="Calibri" w:hAnsiTheme="minorHAnsi" w:cstheme="minorHAnsi"/>
                <w:b/>
                <w:color w:val="000000"/>
                <w:sz w:val="22"/>
                <w:szCs w:val="22"/>
              </w:rPr>
              <w:t>7.1 Course</w:t>
            </w:r>
          </w:p>
        </w:tc>
        <w:tc>
          <w:tcPr>
            <w:tcW w:w="2695" w:type="dxa"/>
          </w:tcPr>
          <w:p w14:paraId="4485D984" w14:textId="25BAC5AE" w:rsidR="001504DB" w:rsidRPr="003A2489" w:rsidRDefault="001504DB" w:rsidP="001504DB">
            <w:pPr>
              <w:pStyle w:val="NoSpacing"/>
              <w:ind w:right="770"/>
              <w:jc w:val="center"/>
              <w:rPr>
                <w:rFonts w:asciiTheme="minorHAnsi" w:hAnsiTheme="minorHAnsi" w:cstheme="minorHAnsi"/>
                <w:b/>
                <w:sz w:val="22"/>
                <w:szCs w:val="22"/>
                <w:lang w:val="ro-RO"/>
              </w:rPr>
            </w:pPr>
            <w:r w:rsidRPr="003A2489">
              <w:rPr>
                <w:rFonts w:asciiTheme="minorHAnsi" w:eastAsia="Calibri" w:hAnsiTheme="minorHAnsi" w:cstheme="minorHAnsi"/>
                <w:b/>
                <w:color w:val="000000"/>
                <w:sz w:val="22"/>
                <w:szCs w:val="22"/>
              </w:rPr>
              <w:t>Teaching methods</w:t>
            </w:r>
          </w:p>
        </w:tc>
        <w:tc>
          <w:tcPr>
            <w:tcW w:w="3680" w:type="dxa"/>
          </w:tcPr>
          <w:p w14:paraId="53187CD7" w14:textId="3B6B61EF" w:rsidR="001504DB" w:rsidRPr="003A2489" w:rsidRDefault="001504DB" w:rsidP="001504DB">
            <w:pPr>
              <w:pStyle w:val="NoSpacing"/>
              <w:ind w:right="770"/>
              <w:jc w:val="center"/>
              <w:rPr>
                <w:rFonts w:asciiTheme="minorHAnsi" w:hAnsiTheme="minorHAnsi" w:cstheme="minorHAnsi"/>
                <w:b/>
                <w:sz w:val="22"/>
                <w:szCs w:val="22"/>
                <w:lang w:val="ro-RO"/>
              </w:rPr>
            </w:pPr>
            <w:r w:rsidRPr="003A2489">
              <w:rPr>
                <w:rFonts w:asciiTheme="minorHAnsi" w:eastAsia="Calibri" w:hAnsiTheme="minorHAnsi" w:cstheme="minorHAnsi"/>
                <w:b/>
                <w:color w:val="000000"/>
                <w:sz w:val="22"/>
                <w:szCs w:val="22"/>
              </w:rPr>
              <w:t>Comments</w:t>
            </w:r>
          </w:p>
        </w:tc>
      </w:tr>
      <w:tr w:rsidR="001504DB" w:rsidRPr="003A2489" w14:paraId="770FE84A" w14:textId="77777777" w:rsidTr="004F1BEC">
        <w:trPr>
          <w:trHeight w:val="1393"/>
        </w:trPr>
        <w:tc>
          <w:tcPr>
            <w:tcW w:w="3510" w:type="dxa"/>
          </w:tcPr>
          <w:p w14:paraId="01D5B357" w14:textId="71F302C4" w:rsidR="002969E4" w:rsidRPr="003A2489" w:rsidRDefault="004F1BEC" w:rsidP="001504DB">
            <w:pPr>
              <w:pStyle w:val="NoSpacing"/>
              <w:numPr>
                <w:ilvl w:val="0"/>
                <w:numId w:val="6"/>
              </w:numPr>
              <w:ind w:right="770"/>
              <w:rPr>
                <w:rFonts w:asciiTheme="minorHAnsi" w:hAnsiTheme="minorHAnsi" w:cstheme="minorHAnsi"/>
                <w:sz w:val="22"/>
                <w:szCs w:val="22"/>
                <w:lang w:val="ro-RO"/>
              </w:rPr>
            </w:pPr>
            <w:proofErr w:type="spellStart"/>
            <w:r>
              <w:rPr>
                <w:rFonts w:asciiTheme="minorHAnsi" w:hAnsiTheme="minorHAnsi" w:cstheme="minorHAnsi"/>
                <w:sz w:val="22"/>
                <w:szCs w:val="22"/>
                <w:lang w:val="ro-RO"/>
              </w:rPr>
              <w:t>Current</w:t>
            </w:r>
            <w:proofErr w:type="spellEnd"/>
            <w:r>
              <w:rPr>
                <w:rFonts w:asciiTheme="minorHAnsi" w:hAnsiTheme="minorHAnsi" w:cstheme="minorHAnsi"/>
                <w:sz w:val="22"/>
                <w:szCs w:val="22"/>
                <w:lang w:val="ro-RO"/>
              </w:rPr>
              <w:t xml:space="preserve"> </w:t>
            </w:r>
            <w:proofErr w:type="spellStart"/>
            <w:r>
              <w:rPr>
                <w:rFonts w:asciiTheme="minorHAnsi" w:hAnsiTheme="minorHAnsi" w:cstheme="minorHAnsi"/>
                <w:sz w:val="22"/>
                <w:szCs w:val="22"/>
                <w:lang w:val="ro-RO"/>
              </w:rPr>
              <w:t>perspectives</w:t>
            </w:r>
            <w:proofErr w:type="spellEnd"/>
            <w:r>
              <w:rPr>
                <w:rFonts w:asciiTheme="minorHAnsi" w:hAnsiTheme="minorHAnsi" w:cstheme="minorHAnsi"/>
                <w:sz w:val="22"/>
                <w:szCs w:val="22"/>
                <w:lang w:val="ro-RO"/>
              </w:rPr>
              <w:t xml:space="preserve"> on leadership</w:t>
            </w:r>
          </w:p>
        </w:tc>
        <w:tc>
          <w:tcPr>
            <w:tcW w:w="2695" w:type="dxa"/>
          </w:tcPr>
          <w:p w14:paraId="7E4DB671" w14:textId="64FCB75D"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19C09F00"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0DB5066C" w14:textId="1F2F03E1" w:rsidR="001504DB" w:rsidRPr="003A2489" w:rsidRDefault="001504DB" w:rsidP="001504DB">
            <w:pPr>
              <w:pStyle w:val="NoSpacing"/>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Leadership </w:t>
            </w:r>
            <w:proofErr w:type="spellStart"/>
            <w:r w:rsidRPr="003A2489">
              <w:rPr>
                <w:rFonts w:asciiTheme="minorHAnsi" w:hAnsiTheme="minorHAnsi" w:cstheme="minorHAnsi"/>
                <w:sz w:val="22"/>
                <w:szCs w:val="22"/>
                <w:lang w:val="ro-RO"/>
              </w:rPr>
              <w:t>efficacy</w:t>
            </w:r>
            <w:proofErr w:type="spellEnd"/>
          </w:p>
          <w:p w14:paraId="409A155E" w14:textId="22583617" w:rsidR="001504DB"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Current</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organizational</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challenges</w:t>
            </w:r>
            <w:proofErr w:type="spellEnd"/>
          </w:p>
          <w:p w14:paraId="3671F682" w14:textId="728F4428" w:rsidR="001504DB" w:rsidRPr="003A2489" w:rsidRDefault="001504DB" w:rsidP="001504DB">
            <w:pPr>
              <w:pStyle w:val="NoSpacing"/>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Core leadership </w:t>
            </w:r>
            <w:proofErr w:type="spellStart"/>
            <w:r w:rsidRPr="003A2489">
              <w:rPr>
                <w:rFonts w:asciiTheme="minorHAnsi" w:hAnsiTheme="minorHAnsi" w:cstheme="minorHAnsi"/>
                <w:sz w:val="22"/>
                <w:szCs w:val="22"/>
                <w:lang w:val="ro-RO"/>
              </w:rPr>
              <w:t>competencies</w:t>
            </w:r>
            <w:proofErr w:type="spellEnd"/>
          </w:p>
          <w:p w14:paraId="4D532562" w14:textId="77777777" w:rsidR="001504DB" w:rsidRPr="003A2489" w:rsidRDefault="001504DB" w:rsidP="001504DB">
            <w:pPr>
              <w:pStyle w:val="NoSpacing"/>
              <w:ind w:right="770"/>
              <w:rPr>
                <w:rFonts w:asciiTheme="minorHAnsi" w:hAnsiTheme="minorHAnsi" w:cstheme="minorHAnsi"/>
                <w:sz w:val="22"/>
                <w:szCs w:val="22"/>
                <w:lang w:val="ro-RO"/>
              </w:rPr>
            </w:pPr>
          </w:p>
          <w:p w14:paraId="4467BFD7" w14:textId="3BF244F4" w:rsidR="002969E4" w:rsidRPr="003A2489" w:rsidRDefault="001504DB" w:rsidP="001504D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r w:rsidR="002969E4" w:rsidRPr="003A2489">
              <w:rPr>
                <w:rFonts w:asciiTheme="minorHAnsi" w:hAnsiTheme="minorHAnsi" w:cstheme="minorHAnsi"/>
                <w:b/>
                <w:bCs/>
                <w:sz w:val="22"/>
                <w:szCs w:val="22"/>
                <w:lang w:val="ro-RO"/>
              </w:rPr>
              <w:t xml:space="preserve"> </w:t>
            </w:r>
          </w:p>
          <w:p w14:paraId="5B37644E" w14:textId="77777777" w:rsidR="002969E4" w:rsidRPr="003A2489" w:rsidRDefault="002969E4" w:rsidP="001504DB">
            <w:pPr>
              <w:ind w:left="284" w:right="770" w:hanging="284"/>
              <w:jc w:val="both"/>
              <w:rPr>
                <w:rFonts w:asciiTheme="minorHAnsi" w:hAnsiTheme="minorHAnsi" w:cstheme="minorHAnsi"/>
                <w:sz w:val="22"/>
                <w:szCs w:val="22"/>
              </w:rPr>
            </w:pPr>
            <w:hyperlink r:id="rId9" w:history="1">
              <w:r w:rsidRPr="003A2489">
                <w:rPr>
                  <w:rStyle w:val="Hyperlink"/>
                  <w:rFonts w:asciiTheme="minorHAnsi" w:eastAsiaTheme="minorHAnsi" w:hAnsiTheme="minorHAnsi" w:cstheme="minorHAnsi"/>
                  <w:sz w:val="22"/>
                  <w:szCs w:val="22"/>
                </w:rPr>
                <w:t>Future</w:t>
              </w:r>
              <w:r w:rsidRPr="003A2489">
                <w:rPr>
                  <w:rStyle w:val="Hyperlink"/>
                  <w:rFonts w:asciiTheme="minorHAnsi" w:hAnsiTheme="minorHAnsi" w:cstheme="minorHAnsi"/>
                  <w:sz w:val="22"/>
                  <w:szCs w:val="22"/>
                </w:rPr>
                <w:t xml:space="preserve"> of jobs report (2025)</w:t>
              </w:r>
            </w:hyperlink>
          </w:p>
        </w:tc>
      </w:tr>
      <w:tr w:rsidR="001504DB" w:rsidRPr="003A2489" w14:paraId="1C32F7EC" w14:textId="77777777" w:rsidTr="004F1BEC">
        <w:tc>
          <w:tcPr>
            <w:tcW w:w="3510" w:type="dxa"/>
          </w:tcPr>
          <w:p w14:paraId="384F4490" w14:textId="3E084985" w:rsidR="002969E4" w:rsidRPr="003A2489" w:rsidRDefault="004F1BEC" w:rsidP="001504DB">
            <w:pPr>
              <w:pStyle w:val="NoSpacing"/>
              <w:numPr>
                <w:ilvl w:val="1"/>
                <w:numId w:val="7"/>
              </w:numPr>
              <w:ind w:right="770"/>
              <w:rPr>
                <w:rFonts w:asciiTheme="minorHAnsi" w:hAnsiTheme="minorHAnsi" w:cstheme="minorHAnsi"/>
                <w:sz w:val="22"/>
                <w:szCs w:val="22"/>
                <w:lang w:val="ro-RO"/>
              </w:rPr>
            </w:pPr>
            <w:proofErr w:type="spellStart"/>
            <w:r>
              <w:rPr>
                <w:rFonts w:asciiTheme="minorHAnsi" w:hAnsiTheme="minorHAnsi" w:cstheme="minorHAnsi"/>
                <w:sz w:val="22"/>
                <w:szCs w:val="22"/>
                <w:lang w:val="ro-RO"/>
              </w:rPr>
              <w:t>Leaders</w:t>
            </w:r>
            <w:proofErr w:type="spellEnd"/>
            <w:r w:rsidR="00B9082B">
              <w:rPr>
                <w:rFonts w:asciiTheme="minorHAnsi" w:hAnsiTheme="minorHAnsi" w:cstheme="minorHAnsi"/>
                <w:sz w:val="22"/>
                <w:szCs w:val="22"/>
                <w:lang w:val="ro-RO"/>
              </w:rPr>
              <w:t xml:space="preserve">’ personal </w:t>
            </w:r>
            <w:proofErr w:type="spellStart"/>
            <w:r>
              <w:rPr>
                <w:rFonts w:asciiTheme="minorHAnsi" w:hAnsiTheme="minorHAnsi" w:cstheme="minorHAnsi"/>
                <w:sz w:val="22"/>
                <w:szCs w:val="22"/>
                <w:lang w:val="ro-RO"/>
              </w:rPr>
              <w:t>characteristics</w:t>
            </w:r>
            <w:proofErr w:type="spellEnd"/>
            <w:r w:rsidR="002969E4" w:rsidRPr="003A2489">
              <w:rPr>
                <w:rFonts w:asciiTheme="minorHAnsi" w:hAnsiTheme="minorHAnsi" w:cstheme="minorHAnsi"/>
                <w:sz w:val="22"/>
                <w:szCs w:val="22"/>
                <w:lang w:val="ro-RO"/>
              </w:rPr>
              <w:t xml:space="preserve"> </w:t>
            </w:r>
          </w:p>
        </w:tc>
        <w:tc>
          <w:tcPr>
            <w:tcW w:w="2695" w:type="dxa"/>
          </w:tcPr>
          <w:p w14:paraId="0767E5BA" w14:textId="587DFA3F"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1FAB26FD" w14:textId="0EB66C5E" w:rsidR="001504DB" w:rsidRPr="003A2489" w:rsidRDefault="001504DB" w:rsidP="001504D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Key-issues</w:t>
            </w:r>
            <w:proofErr w:type="spellEnd"/>
            <w:r w:rsidRPr="003A2489">
              <w:rPr>
                <w:rFonts w:asciiTheme="minorHAnsi" w:hAnsiTheme="minorHAnsi" w:cstheme="minorHAnsi"/>
                <w:b/>
                <w:bCs/>
                <w:sz w:val="22"/>
                <w:szCs w:val="22"/>
                <w:lang w:val="ro-RO"/>
              </w:rPr>
              <w:t>:</w:t>
            </w:r>
          </w:p>
          <w:p w14:paraId="2CF7BDA0" w14:textId="070C95C6" w:rsidR="002969E4" w:rsidRPr="003A2489" w:rsidRDefault="001504DB" w:rsidP="001504DB">
            <w:pPr>
              <w:pStyle w:val="NoSpacing"/>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Main leadership </w:t>
            </w:r>
            <w:proofErr w:type="spellStart"/>
            <w:r w:rsidRPr="003A2489">
              <w:rPr>
                <w:rFonts w:asciiTheme="minorHAnsi" w:hAnsiTheme="minorHAnsi" w:cstheme="minorHAnsi"/>
                <w:sz w:val="22"/>
                <w:szCs w:val="22"/>
                <w:lang w:val="ro-RO"/>
              </w:rPr>
              <w:t>theories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focused</w:t>
            </w:r>
            <w:proofErr w:type="spellEnd"/>
            <w:r w:rsidRPr="003A2489">
              <w:rPr>
                <w:rFonts w:asciiTheme="minorHAnsi" w:hAnsiTheme="minorHAnsi" w:cstheme="minorHAnsi"/>
                <w:sz w:val="22"/>
                <w:szCs w:val="22"/>
                <w:lang w:val="ro-RO"/>
              </w:rPr>
              <w:t xml:space="preserve"> on </w:t>
            </w:r>
            <w:proofErr w:type="spellStart"/>
            <w:r w:rsidRPr="003A2489">
              <w:rPr>
                <w:rFonts w:asciiTheme="minorHAnsi" w:hAnsiTheme="minorHAnsi" w:cstheme="minorHAnsi"/>
                <w:sz w:val="22"/>
                <w:szCs w:val="22"/>
                <w:lang w:val="ro-RO"/>
              </w:rPr>
              <w:t>traits</w:t>
            </w:r>
            <w:proofErr w:type="spellEnd"/>
            <w:r w:rsidRPr="003A2489">
              <w:rPr>
                <w:rFonts w:asciiTheme="minorHAnsi" w:hAnsiTheme="minorHAnsi" w:cstheme="minorHAnsi"/>
                <w:sz w:val="22"/>
                <w:szCs w:val="22"/>
                <w:lang w:val="ro-RO"/>
              </w:rPr>
              <w:t>/</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behavior/</w:t>
            </w:r>
            <w:proofErr w:type="spellStart"/>
            <w:r w:rsidRPr="003A2489">
              <w:rPr>
                <w:rFonts w:asciiTheme="minorHAnsi" w:hAnsiTheme="minorHAnsi" w:cstheme="minorHAnsi"/>
                <w:sz w:val="22"/>
                <w:szCs w:val="22"/>
                <w:lang w:val="ro-RO"/>
              </w:rPr>
              <w:t>situations</w:t>
            </w:r>
            <w:proofErr w:type="spellEnd"/>
            <w:r w:rsidRPr="003A2489">
              <w:rPr>
                <w:rFonts w:asciiTheme="minorHAnsi" w:hAnsiTheme="minorHAnsi" w:cstheme="minorHAnsi"/>
                <w:sz w:val="22"/>
                <w:szCs w:val="22"/>
                <w:lang w:val="ro-RO"/>
              </w:rPr>
              <w:t>/</w:t>
            </w:r>
            <w:proofErr w:type="spellStart"/>
            <w:r w:rsidRPr="003A2489">
              <w:rPr>
                <w:rFonts w:asciiTheme="minorHAnsi" w:hAnsiTheme="minorHAnsi" w:cstheme="minorHAnsi"/>
                <w:sz w:val="22"/>
                <w:szCs w:val="22"/>
                <w:lang w:val="ro-RO"/>
              </w:rPr>
              <w:t>exchances</w:t>
            </w:r>
            <w:proofErr w:type="spellEnd"/>
            <w:r w:rsidR="002969E4" w:rsidRPr="003A2489">
              <w:rPr>
                <w:rFonts w:asciiTheme="minorHAnsi" w:hAnsiTheme="minorHAnsi" w:cstheme="minorHAnsi"/>
                <w:sz w:val="22"/>
                <w:szCs w:val="22"/>
                <w:lang w:val="ro-RO"/>
              </w:rPr>
              <w:t>/</w:t>
            </w:r>
            <w:proofErr w:type="spellStart"/>
            <w:r w:rsidRPr="003A2489">
              <w:rPr>
                <w:rFonts w:asciiTheme="minorHAnsi" w:hAnsiTheme="minorHAnsi" w:cstheme="minorHAnsi"/>
                <w:sz w:val="22"/>
                <w:szCs w:val="22"/>
                <w:lang w:val="ro-RO"/>
              </w:rPr>
              <w:t>transformation</w:t>
            </w:r>
            <w:proofErr w:type="spellEnd"/>
          </w:p>
          <w:p w14:paraId="41E742AB" w14:textId="77777777" w:rsidR="001504DB" w:rsidRPr="003A2489" w:rsidRDefault="001504DB" w:rsidP="001504DB">
            <w:pPr>
              <w:pStyle w:val="NoSpacing"/>
              <w:ind w:right="770"/>
              <w:rPr>
                <w:rFonts w:asciiTheme="minorHAnsi" w:hAnsiTheme="minorHAnsi" w:cstheme="minorHAnsi"/>
                <w:sz w:val="22"/>
                <w:szCs w:val="22"/>
                <w:lang w:val="ro-RO"/>
              </w:rPr>
            </w:pPr>
          </w:p>
          <w:p w14:paraId="66829522" w14:textId="35D1B41C" w:rsidR="001504DB" w:rsidRPr="003A2489" w:rsidRDefault="001504DB" w:rsidP="001504D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37326596" w14:textId="77777777" w:rsidR="002969E4" w:rsidRPr="003A2489" w:rsidRDefault="002969E4" w:rsidP="001504DB">
            <w:pPr>
              <w:pStyle w:val="NoSpacing"/>
              <w:ind w:left="284" w:right="770" w:hanging="284"/>
              <w:jc w:val="both"/>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Bell, B .S., </w:t>
            </w:r>
            <w:proofErr w:type="spellStart"/>
            <w:r w:rsidRPr="003A2489">
              <w:rPr>
                <w:rFonts w:asciiTheme="minorHAnsi" w:hAnsiTheme="minorHAnsi" w:cstheme="minorHAnsi"/>
                <w:sz w:val="22"/>
                <w:szCs w:val="22"/>
                <w:lang w:val="ro-RO"/>
              </w:rPr>
              <w:t>McAlpine</w:t>
            </w:r>
            <w:proofErr w:type="spellEnd"/>
            <w:r w:rsidRPr="003A2489">
              <w:rPr>
                <w:rFonts w:asciiTheme="minorHAnsi" w:hAnsiTheme="minorHAnsi" w:cstheme="minorHAnsi"/>
                <w:sz w:val="22"/>
                <w:szCs w:val="22"/>
                <w:lang w:val="ro-RO"/>
              </w:rPr>
              <w:t xml:space="preserve">, K. L., &amp; Hill, N. S. (2023). </w:t>
            </w:r>
            <w:proofErr w:type="spellStart"/>
            <w:r w:rsidRPr="003A2489">
              <w:rPr>
                <w:rFonts w:asciiTheme="minorHAnsi" w:hAnsiTheme="minorHAnsi" w:cstheme="minorHAnsi"/>
                <w:sz w:val="22"/>
                <w:szCs w:val="22"/>
                <w:lang w:val="ro-RO"/>
              </w:rPr>
              <w:t>Leading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virtually</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i/>
                <w:iCs/>
                <w:sz w:val="22"/>
                <w:szCs w:val="22"/>
                <w:lang w:val="ro-RO"/>
              </w:rPr>
              <w:t>Annual</w:t>
            </w:r>
            <w:proofErr w:type="spellEnd"/>
            <w:r w:rsidRPr="003A2489">
              <w:rPr>
                <w:rFonts w:asciiTheme="minorHAnsi" w:hAnsiTheme="minorHAnsi" w:cstheme="minorHAnsi"/>
                <w:i/>
                <w:iCs/>
                <w:sz w:val="22"/>
                <w:szCs w:val="22"/>
                <w:lang w:val="ro-RO"/>
              </w:rPr>
              <w:t xml:space="preserve"> Review of </w:t>
            </w:r>
            <w:proofErr w:type="spellStart"/>
            <w:r w:rsidRPr="003A2489">
              <w:rPr>
                <w:rFonts w:asciiTheme="minorHAnsi" w:hAnsiTheme="minorHAnsi" w:cstheme="minorHAnsi"/>
                <w:i/>
                <w:iCs/>
                <w:sz w:val="22"/>
                <w:szCs w:val="22"/>
                <w:lang w:val="ro-RO"/>
              </w:rPr>
              <w:t>Organizational</w:t>
            </w:r>
            <w:proofErr w:type="spellEnd"/>
            <w:r w:rsidRPr="003A2489">
              <w:rPr>
                <w:rFonts w:asciiTheme="minorHAnsi" w:hAnsiTheme="minorHAnsi" w:cstheme="minorHAnsi"/>
                <w:i/>
                <w:iCs/>
                <w:sz w:val="22"/>
                <w:szCs w:val="22"/>
                <w:lang w:val="ro-RO"/>
              </w:rPr>
              <w:t xml:space="preserve"> Psychology </w:t>
            </w:r>
            <w:proofErr w:type="spellStart"/>
            <w:r w:rsidRPr="003A2489">
              <w:rPr>
                <w:rFonts w:asciiTheme="minorHAnsi" w:hAnsiTheme="minorHAnsi" w:cstheme="minorHAnsi"/>
                <w:i/>
                <w:iCs/>
                <w:sz w:val="22"/>
                <w:szCs w:val="22"/>
                <w:lang w:val="ro-RO"/>
              </w:rPr>
              <w:lastRenderedPageBreak/>
              <w:t>and</w:t>
            </w:r>
            <w:proofErr w:type="spellEnd"/>
            <w:r w:rsidRPr="003A2489">
              <w:rPr>
                <w:rFonts w:asciiTheme="minorHAnsi" w:hAnsiTheme="minorHAnsi" w:cstheme="minorHAnsi"/>
                <w:i/>
                <w:iCs/>
                <w:sz w:val="22"/>
                <w:szCs w:val="22"/>
                <w:lang w:val="ro-RO"/>
              </w:rPr>
              <w:t xml:space="preserve"> </w:t>
            </w:r>
            <w:proofErr w:type="spellStart"/>
            <w:r w:rsidRPr="003A2489">
              <w:rPr>
                <w:rFonts w:asciiTheme="minorHAnsi" w:hAnsiTheme="minorHAnsi" w:cstheme="minorHAnsi"/>
                <w:i/>
                <w:iCs/>
                <w:sz w:val="22"/>
                <w:szCs w:val="22"/>
                <w:lang w:val="ro-RO"/>
              </w:rPr>
              <w:t>Organizational</w:t>
            </w:r>
            <w:proofErr w:type="spellEnd"/>
            <w:r w:rsidRPr="003A2489">
              <w:rPr>
                <w:rFonts w:asciiTheme="minorHAnsi" w:hAnsiTheme="minorHAnsi" w:cstheme="minorHAnsi"/>
                <w:i/>
                <w:iCs/>
                <w:sz w:val="22"/>
                <w:szCs w:val="22"/>
                <w:lang w:val="ro-RO"/>
              </w:rPr>
              <w:t xml:space="preserve"> Behavior, 10, </w:t>
            </w:r>
            <w:r w:rsidRPr="003A2489">
              <w:rPr>
                <w:rFonts w:asciiTheme="minorHAnsi" w:hAnsiTheme="minorHAnsi" w:cstheme="minorHAnsi"/>
                <w:sz w:val="22"/>
                <w:szCs w:val="22"/>
                <w:lang w:val="ro-RO"/>
              </w:rPr>
              <w:t>339-362. https://doi.org/10.1146/annurev-orgpsych-120920-050115</w:t>
            </w:r>
          </w:p>
          <w:p w14:paraId="237009C1" w14:textId="77777777" w:rsidR="002969E4" w:rsidRPr="003A2489" w:rsidRDefault="002969E4" w:rsidP="001504DB">
            <w:pPr>
              <w:pStyle w:val="NoSpacing"/>
              <w:ind w:left="284" w:right="770" w:hanging="284"/>
              <w:jc w:val="both"/>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Carton, A. M. (2022). The </w:t>
            </w:r>
            <w:proofErr w:type="spellStart"/>
            <w:r w:rsidRPr="003A2489">
              <w:rPr>
                <w:rFonts w:asciiTheme="minorHAnsi" w:hAnsiTheme="minorHAnsi" w:cstheme="minorHAnsi"/>
                <w:sz w:val="22"/>
                <w:szCs w:val="22"/>
                <w:lang w:val="ro-RO"/>
              </w:rPr>
              <w:t>science</w:t>
            </w:r>
            <w:proofErr w:type="spellEnd"/>
            <w:r w:rsidRPr="003A2489">
              <w:rPr>
                <w:rFonts w:asciiTheme="minorHAnsi" w:hAnsiTheme="minorHAnsi" w:cstheme="minorHAnsi"/>
                <w:sz w:val="22"/>
                <w:szCs w:val="22"/>
                <w:lang w:val="ro-RO"/>
              </w:rPr>
              <w:t xml:space="preserve"> of leadership: A </w:t>
            </w:r>
            <w:proofErr w:type="spellStart"/>
            <w:r w:rsidRPr="003A2489">
              <w:rPr>
                <w:rFonts w:asciiTheme="minorHAnsi" w:hAnsiTheme="minorHAnsi" w:cstheme="minorHAnsi"/>
                <w:sz w:val="22"/>
                <w:szCs w:val="22"/>
                <w:lang w:val="ro-RO"/>
              </w:rPr>
              <w:t>theoretical</w:t>
            </w:r>
            <w:proofErr w:type="spellEnd"/>
            <w:r w:rsidRPr="003A2489">
              <w:rPr>
                <w:rFonts w:asciiTheme="minorHAnsi" w:hAnsiTheme="minorHAnsi" w:cstheme="minorHAnsi"/>
                <w:sz w:val="22"/>
                <w:szCs w:val="22"/>
                <w:lang w:val="ro-RO"/>
              </w:rPr>
              <w:t xml:space="preserve"> model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research</w:t>
            </w:r>
            <w:proofErr w:type="spellEnd"/>
            <w:r w:rsidRPr="003A2489">
              <w:rPr>
                <w:rFonts w:asciiTheme="minorHAnsi" w:hAnsiTheme="minorHAnsi" w:cstheme="minorHAnsi"/>
                <w:sz w:val="22"/>
                <w:szCs w:val="22"/>
                <w:lang w:val="ro-RO"/>
              </w:rPr>
              <w:t xml:space="preserve"> agenda. </w:t>
            </w:r>
            <w:proofErr w:type="spellStart"/>
            <w:r w:rsidRPr="003A2489">
              <w:rPr>
                <w:rFonts w:asciiTheme="minorHAnsi" w:hAnsiTheme="minorHAnsi" w:cstheme="minorHAnsi"/>
                <w:i/>
                <w:iCs/>
                <w:sz w:val="22"/>
                <w:szCs w:val="22"/>
                <w:lang w:val="ro-RO"/>
              </w:rPr>
              <w:t>Annual</w:t>
            </w:r>
            <w:proofErr w:type="spellEnd"/>
            <w:r w:rsidRPr="003A2489">
              <w:rPr>
                <w:rFonts w:asciiTheme="minorHAnsi" w:hAnsiTheme="minorHAnsi" w:cstheme="minorHAnsi"/>
                <w:i/>
                <w:iCs/>
                <w:sz w:val="22"/>
                <w:szCs w:val="22"/>
                <w:lang w:val="ro-RO"/>
              </w:rPr>
              <w:t xml:space="preserve"> Review of </w:t>
            </w:r>
            <w:proofErr w:type="spellStart"/>
            <w:r w:rsidRPr="003A2489">
              <w:rPr>
                <w:rFonts w:asciiTheme="minorHAnsi" w:hAnsiTheme="minorHAnsi" w:cstheme="minorHAnsi"/>
                <w:i/>
                <w:iCs/>
                <w:sz w:val="22"/>
                <w:szCs w:val="22"/>
                <w:lang w:val="ro-RO"/>
              </w:rPr>
              <w:t>Organizational</w:t>
            </w:r>
            <w:proofErr w:type="spellEnd"/>
            <w:r w:rsidRPr="003A2489">
              <w:rPr>
                <w:rFonts w:asciiTheme="minorHAnsi" w:hAnsiTheme="minorHAnsi" w:cstheme="minorHAnsi"/>
                <w:i/>
                <w:iCs/>
                <w:sz w:val="22"/>
                <w:szCs w:val="22"/>
                <w:lang w:val="ro-RO"/>
              </w:rPr>
              <w:t xml:space="preserve"> Psychology </w:t>
            </w:r>
            <w:proofErr w:type="spellStart"/>
            <w:r w:rsidRPr="003A2489">
              <w:rPr>
                <w:rFonts w:asciiTheme="minorHAnsi" w:hAnsiTheme="minorHAnsi" w:cstheme="minorHAnsi"/>
                <w:i/>
                <w:iCs/>
                <w:sz w:val="22"/>
                <w:szCs w:val="22"/>
                <w:lang w:val="ro-RO"/>
              </w:rPr>
              <w:t>and</w:t>
            </w:r>
            <w:proofErr w:type="spellEnd"/>
            <w:r w:rsidRPr="003A2489">
              <w:rPr>
                <w:rFonts w:asciiTheme="minorHAnsi" w:hAnsiTheme="minorHAnsi" w:cstheme="minorHAnsi"/>
                <w:i/>
                <w:iCs/>
                <w:sz w:val="22"/>
                <w:szCs w:val="22"/>
                <w:lang w:val="ro-RO"/>
              </w:rPr>
              <w:t xml:space="preserve"> </w:t>
            </w:r>
            <w:proofErr w:type="spellStart"/>
            <w:r w:rsidRPr="003A2489">
              <w:rPr>
                <w:rFonts w:asciiTheme="minorHAnsi" w:hAnsiTheme="minorHAnsi" w:cstheme="minorHAnsi"/>
                <w:i/>
                <w:iCs/>
                <w:sz w:val="22"/>
                <w:szCs w:val="22"/>
                <w:lang w:val="ro-RO"/>
              </w:rPr>
              <w:t>Organizational</w:t>
            </w:r>
            <w:proofErr w:type="spellEnd"/>
            <w:r w:rsidRPr="003A2489">
              <w:rPr>
                <w:rFonts w:asciiTheme="minorHAnsi" w:hAnsiTheme="minorHAnsi" w:cstheme="minorHAnsi"/>
                <w:i/>
                <w:iCs/>
                <w:sz w:val="22"/>
                <w:szCs w:val="22"/>
                <w:lang w:val="ro-RO"/>
              </w:rPr>
              <w:t xml:space="preserve"> Behavior, 9</w:t>
            </w:r>
            <w:r w:rsidRPr="003A2489">
              <w:rPr>
                <w:rFonts w:asciiTheme="minorHAnsi" w:hAnsiTheme="minorHAnsi" w:cstheme="minorHAnsi"/>
                <w:sz w:val="22"/>
                <w:szCs w:val="22"/>
                <w:lang w:val="ro-RO"/>
              </w:rPr>
              <w:t>, 6.1–6.3. https://doi.org/10.1146/annurev-orgpsych-012119-045434</w:t>
            </w:r>
          </w:p>
        </w:tc>
      </w:tr>
      <w:tr w:rsidR="001504DB" w:rsidRPr="003A2489" w14:paraId="357289D6" w14:textId="77777777" w:rsidTr="004F1BEC">
        <w:tc>
          <w:tcPr>
            <w:tcW w:w="3510" w:type="dxa"/>
          </w:tcPr>
          <w:p w14:paraId="6A5DE529" w14:textId="2601E0AB" w:rsidR="002969E4" w:rsidRPr="003A2489" w:rsidRDefault="001504DB" w:rsidP="001504DB">
            <w:pPr>
              <w:pStyle w:val="NoSpacing"/>
              <w:numPr>
                <w:ilvl w:val="0"/>
                <w:numId w:val="8"/>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lastRenderedPageBreak/>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Leading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the</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organization</w:t>
            </w:r>
            <w:proofErr w:type="spellEnd"/>
            <w:r w:rsidR="002969E4" w:rsidRPr="003A2489">
              <w:rPr>
                <w:rFonts w:asciiTheme="minorHAnsi" w:hAnsiTheme="minorHAnsi" w:cstheme="minorHAnsi"/>
                <w:sz w:val="22"/>
                <w:szCs w:val="22"/>
                <w:lang w:val="ro-RO"/>
              </w:rPr>
              <w:t xml:space="preserve"> </w:t>
            </w:r>
          </w:p>
        </w:tc>
        <w:tc>
          <w:tcPr>
            <w:tcW w:w="2695" w:type="dxa"/>
          </w:tcPr>
          <w:p w14:paraId="751F7EDC" w14:textId="039F3639"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0DA081B8"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60301E2B" w14:textId="70D3A76E" w:rsidR="001504DB"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Understanding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the</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organization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the</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connections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between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departments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understaning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the</w:t>
            </w:r>
            <w:proofErr w:type="spellEnd"/>
            <w:r w:rsidRPr="003A2489">
              <w:rPr>
                <w:rFonts w:asciiTheme="minorHAnsi" w:hAnsiTheme="minorHAnsi" w:cstheme="minorHAnsi"/>
                <w:sz w:val="22"/>
                <w:szCs w:val="22"/>
                <w:lang w:val="ro-RO"/>
              </w:rPr>
              <w:t xml:space="preserve"> business</w:t>
            </w:r>
          </w:p>
          <w:p w14:paraId="67E592B6" w14:textId="77777777" w:rsidR="002969E4" w:rsidRPr="003A2489" w:rsidRDefault="002969E4" w:rsidP="001504DB">
            <w:pPr>
              <w:pStyle w:val="NoSpacing"/>
              <w:ind w:right="770"/>
              <w:rPr>
                <w:rFonts w:asciiTheme="minorHAnsi" w:hAnsiTheme="minorHAnsi" w:cstheme="minorHAnsi"/>
                <w:sz w:val="22"/>
                <w:szCs w:val="22"/>
                <w:lang w:val="ro-RO"/>
              </w:rPr>
            </w:pPr>
          </w:p>
          <w:p w14:paraId="6D3A36D7" w14:textId="573A5EFA" w:rsidR="002969E4" w:rsidRPr="003A2489" w:rsidRDefault="001504DB" w:rsidP="001504D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6D56D76E" w14:textId="77777777" w:rsidR="002969E4" w:rsidRPr="003A2489" w:rsidRDefault="002969E4" w:rsidP="001504DB">
            <w:pPr>
              <w:pStyle w:val="NoSpacing"/>
              <w:ind w:left="720" w:right="770" w:hanging="720"/>
              <w:jc w:val="both"/>
              <w:rPr>
                <w:rFonts w:asciiTheme="minorHAnsi" w:hAnsiTheme="minorHAnsi" w:cstheme="minorHAnsi"/>
                <w:sz w:val="22"/>
                <w:szCs w:val="22"/>
              </w:rPr>
            </w:pPr>
            <w:proofErr w:type="spellStart"/>
            <w:r w:rsidRPr="003A2489">
              <w:rPr>
                <w:rFonts w:asciiTheme="minorHAnsi" w:hAnsiTheme="minorHAnsi" w:cstheme="minorHAnsi"/>
                <w:bCs/>
                <w:sz w:val="22"/>
                <w:szCs w:val="22"/>
              </w:rPr>
              <w:t>DuBrin</w:t>
            </w:r>
            <w:proofErr w:type="spellEnd"/>
            <w:r w:rsidRPr="003A2489">
              <w:rPr>
                <w:rFonts w:asciiTheme="minorHAnsi" w:hAnsiTheme="minorHAnsi" w:cstheme="minorHAnsi"/>
                <w:bCs/>
                <w:sz w:val="22"/>
                <w:szCs w:val="22"/>
              </w:rPr>
              <w:t xml:space="preserve">, A. J. (2022). </w:t>
            </w:r>
            <w:r w:rsidRPr="003A2489">
              <w:rPr>
                <w:rFonts w:asciiTheme="minorHAnsi" w:hAnsiTheme="minorHAnsi" w:cstheme="minorHAnsi"/>
                <w:bCs/>
                <w:i/>
                <w:sz w:val="22"/>
                <w:szCs w:val="22"/>
              </w:rPr>
              <w:t xml:space="preserve">Leadership. Research findings, practice, and skills. </w:t>
            </w:r>
            <w:r w:rsidRPr="003A2489">
              <w:rPr>
                <w:rFonts w:asciiTheme="minorHAnsi" w:hAnsiTheme="minorHAnsi" w:cstheme="minorHAnsi"/>
                <w:bCs/>
                <w:sz w:val="22"/>
                <w:szCs w:val="22"/>
              </w:rPr>
              <w:t>Cengage Learning</w:t>
            </w:r>
            <w:r w:rsidRPr="003A2489">
              <w:rPr>
                <w:rFonts w:asciiTheme="minorHAnsi" w:hAnsiTheme="minorHAnsi" w:cstheme="minorHAnsi"/>
                <w:sz w:val="22"/>
                <w:szCs w:val="22"/>
              </w:rPr>
              <w:t xml:space="preserve"> </w:t>
            </w:r>
          </w:p>
          <w:p w14:paraId="37938495" w14:textId="77777777" w:rsidR="002969E4" w:rsidRPr="003A2489" w:rsidRDefault="002969E4" w:rsidP="001504DB">
            <w:pPr>
              <w:pStyle w:val="NoSpacing"/>
              <w:ind w:left="720" w:right="770" w:hanging="720"/>
              <w:jc w:val="both"/>
              <w:rPr>
                <w:rFonts w:asciiTheme="minorHAnsi" w:hAnsiTheme="minorHAnsi" w:cstheme="minorHAnsi"/>
                <w:sz w:val="22"/>
                <w:szCs w:val="22"/>
                <w:lang w:val="ro-RO"/>
              </w:rPr>
            </w:pPr>
            <w:r w:rsidRPr="003A2489">
              <w:rPr>
                <w:rFonts w:asciiTheme="minorHAnsi" w:hAnsiTheme="minorHAnsi" w:cstheme="minorHAnsi"/>
                <w:sz w:val="22"/>
                <w:szCs w:val="22"/>
              </w:rPr>
              <w:t xml:space="preserve">Whetten, D., &amp; Cameron, K.S. (2011). </w:t>
            </w:r>
            <w:r w:rsidRPr="003A2489">
              <w:rPr>
                <w:rFonts w:asciiTheme="minorHAnsi" w:hAnsiTheme="minorHAnsi" w:cstheme="minorHAnsi"/>
                <w:i/>
                <w:sz w:val="22"/>
                <w:szCs w:val="22"/>
              </w:rPr>
              <w:t>Developing management skills</w:t>
            </w:r>
            <w:r w:rsidRPr="003A2489">
              <w:rPr>
                <w:rFonts w:asciiTheme="minorHAnsi" w:hAnsiTheme="minorHAnsi" w:cstheme="minorHAnsi"/>
                <w:sz w:val="22"/>
                <w:szCs w:val="22"/>
              </w:rPr>
              <w:t>. Boston: Prentice Hall</w:t>
            </w:r>
          </w:p>
          <w:p w14:paraId="31521814" w14:textId="77777777" w:rsidR="002969E4" w:rsidRPr="003A2489" w:rsidRDefault="002969E4" w:rsidP="001504DB">
            <w:pPr>
              <w:pStyle w:val="NoSpacing"/>
              <w:ind w:left="284" w:right="770" w:hanging="284"/>
              <w:jc w:val="both"/>
              <w:rPr>
                <w:rFonts w:asciiTheme="minorHAnsi" w:hAnsiTheme="minorHAnsi" w:cstheme="minorHAnsi"/>
                <w:sz w:val="22"/>
                <w:szCs w:val="22"/>
              </w:rPr>
            </w:pPr>
          </w:p>
        </w:tc>
      </w:tr>
      <w:tr w:rsidR="001504DB" w:rsidRPr="003A2489" w14:paraId="08780CB5" w14:textId="77777777" w:rsidTr="004F1BEC">
        <w:tc>
          <w:tcPr>
            <w:tcW w:w="3510" w:type="dxa"/>
          </w:tcPr>
          <w:p w14:paraId="061EB707" w14:textId="111CDB8A" w:rsidR="002969E4" w:rsidRPr="003A2489" w:rsidRDefault="001504DB" w:rsidP="001504DB">
            <w:pPr>
              <w:pStyle w:val="NoSpacing"/>
              <w:numPr>
                <w:ilvl w:val="0"/>
                <w:numId w:val="8"/>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Leading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the</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organization</w:t>
            </w:r>
            <w:proofErr w:type="spellEnd"/>
            <w:r w:rsidRPr="003A2489">
              <w:rPr>
                <w:rFonts w:asciiTheme="minorHAnsi" w:hAnsiTheme="minorHAnsi" w:cstheme="minorHAnsi"/>
                <w:sz w:val="22"/>
                <w:szCs w:val="22"/>
                <w:lang w:val="ro-RO"/>
              </w:rPr>
              <w:t xml:space="preserve"> </w:t>
            </w:r>
          </w:p>
        </w:tc>
        <w:tc>
          <w:tcPr>
            <w:tcW w:w="2695" w:type="dxa"/>
          </w:tcPr>
          <w:p w14:paraId="001DC577" w14:textId="53A78CCC"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6491B043"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0796C515" w14:textId="465160EE" w:rsidR="002969E4" w:rsidRPr="003A2489" w:rsidRDefault="001504DB" w:rsidP="001504DB">
            <w:pPr>
              <w:pStyle w:val="NoSpacing"/>
              <w:ind w:right="770"/>
              <w:rPr>
                <w:rFonts w:asciiTheme="minorHAnsi" w:hAnsiTheme="minorHAnsi" w:cstheme="minorHAnsi"/>
                <w:sz w:val="22"/>
                <w:szCs w:val="22"/>
              </w:rPr>
            </w:pPr>
            <w:r w:rsidRPr="003A2489">
              <w:rPr>
                <w:rFonts w:asciiTheme="minorHAnsi" w:hAnsiTheme="minorHAnsi" w:cstheme="minorHAnsi"/>
                <w:sz w:val="22"/>
                <w:szCs w:val="22"/>
              </w:rPr>
              <w:t>Vision and strategy/ Problem solving/ Decision making</w:t>
            </w:r>
          </w:p>
          <w:p w14:paraId="515C75C3" w14:textId="77777777" w:rsidR="001504DB" w:rsidRDefault="001504DB" w:rsidP="001504DB">
            <w:pPr>
              <w:pStyle w:val="NoSpacing"/>
              <w:ind w:right="770"/>
              <w:rPr>
                <w:rFonts w:asciiTheme="minorHAnsi" w:hAnsiTheme="minorHAnsi" w:cstheme="minorHAnsi"/>
                <w:sz w:val="22"/>
                <w:szCs w:val="22"/>
                <w:lang w:val="ro-RO"/>
              </w:rPr>
            </w:pPr>
          </w:p>
          <w:p w14:paraId="04825DDF" w14:textId="77777777" w:rsidR="00B9082B" w:rsidRPr="003A2489" w:rsidRDefault="00B9082B" w:rsidP="00B9082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22C18798" w14:textId="77777777" w:rsidR="002969E4" w:rsidRPr="003A2489" w:rsidRDefault="002969E4" w:rsidP="001504DB">
            <w:pPr>
              <w:autoSpaceDE w:val="0"/>
              <w:autoSpaceDN w:val="0"/>
              <w:adjustRightInd w:val="0"/>
              <w:ind w:left="704" w:right="770" w:hanging="720"/>
              <w:jc w:val="both"/>
              <w:rPr>
                <w:rFonts w:asciiTheme="minorHAnsi" w:hAnsiTheme="minorHAnsi" w:cstheme="minorHAnsi"/>
                <w:bCs/>
                <w:sz w:val="22"/>
                <w:szCs w:val="22"/>
              </w:rPr>
            </w:pPr>
            <w:r w:rsidRPr="003A2489">
              <w:rPr>
                <w:rFonts w:asciiTheme="minorHAnsi" w:hAnsiTheme="minorHAnsi" w:cstheme="minorHAnsi"/>
                <w:bCs/>
                <w:sz w:val="22"/>
                <w:szCs w:val="22"/>
                <w:lang w:val="de-DE"/>
              </w:rPr>
              <w:t xml:space="preserve">Gigerenzer, G., Reb, J., &amp; Luan, S. (2022). </w:t>
            </w:r>
            <w:r w:rsidRPr="003A2489">
              <w:rPr>
                <w:rFonts w:asciiTheme="minorHAnsi" w:hAnsiTheme="minorHAnsi" w:cstheme="minorHAnsi"/>
                <w:bCs/>
                <w:sz w:val="22"/>
                <w:szCs w:val="22"/>
              </w:rPr>
              <w:t xml:space="preserve">Smart heuristics for individuals, teams, and organizations. </w:t>
            </w:r>
            <w:r w:rsidRPr="003A2489">
              <w:rPr>
                <w:rFonts w:asciiTheme="minorHAnsi" w:hAnsiTheme="minorHAnsi" w:cstheme="minorHAnsi"/>
                <w:i/>
                <w:iCs/>
                <w:sz w:val="22"/>
                <w:szCs w:val="22"/>
              </w:rPr>
              <w:t xml:space="preserve">Annual Review of Organizational Psychology and Organizational </w:t>
            </w:r>
            <w:r w:rsidRPr="003A2489">
              <w:rPr>
                <w:rFonts w:asciiTheme="minorHAnsi" w:hAnsiTheme="minorHAnsi" w:cstheme="minorHAnsi"/>
                <w:i/>
                <w:iCs/>
                <w:sz w:val="22"/>
                <w:szCs w:val="22"/>
              </w:rPr>
              <w:lastRenderedPageBreak/>
              <w:t xml:space="preserve">Behavior, 9, </w:t>
            </w:r>
            <w:r w:rsidRPr="003A2489">
              <w:rPr>
                <w:rFonts w:asciiTheme="minorHAnsi" w:hAnsiTheme="minorHAnsi" w:cstheme="minorHAnsi"/>
                <w:sz w:val="22"/>
                <w:szCs w:val="22"/>
              </w:rPr>
              <w:t>171–198.</w:t>
            </w:r>
            <w:r w:rsidRPr="003A2489">
              <w:rPr>
                <w:rFonts w:asciiTheme="minorHAnsi" w:eastAsiaTheme="minorHAnsi" w:hAnsiTheme="minorHAnsi" w:cstheme="minorHAnsi"/>
                <w:sz w:val="22"/>
                <w:szCs w:val="22"/>
                <w:lang w:val="en-US"/>
              </w:rPr>
              <w:t xml:space="preserve"> https://doi.org/10.1146/annurev-orgpsych-012420-090506</w:t>
            </w:r>
          </w:p>
          <w:p w14:paraId="757BA1CA" w14:textId="77777777" w:rsidR="002969E4" w:rsidRPr="003A2489" w:rsidRDefault="002969E4" w:rsidP="001504DB">
            <w:pPr>
              <w:pStyle w:val="NoSpacing"/>
              <w:ind w:left="720" w:right="770" w:hanging="720"/>
              <w:jc w:val="both"/>
              <w:rPr>
                <w:rFonts w:asciiTheme="minorHAnsi" w:hAnsiTheme="minorHAnsi" w:cstheme="minorHAnsi"/>
                <w:sz w:val="22"/>
                <w:szCs w:val="22"/>
                <w:lang w:val="ro-RO"/>
              </w:rPr>
            </w:pPr>
            <w:r w:rsidRPr="003A2489">
              <w:rPr>
                <w:rFonts w:asciiTheme="minorHAnsi" w:hAnsiTheme="minorHAnsi" w:cstheme="minorHAnsi"/>
                <w:sz w:val="22"/>
                <w:szCs w:val="22"/>
              </w:rPr>
              <w:t xml:space="preserve">More, D.A., &amp; Bazerman, M. X. (2022). </w:t>
            </w:r>
            <w:r w:rsidRPr="003A2489">
              <w:rPr>
                <w:rFonts w:asciiTheme="minorHAnsi" w:hAnsiTheme="minorHAnsi" w:cstheme="minorHAnsi"/>
                <w:i/>
                <w:iCs/>
                <w:sz w:val="22"/>
                <w:szCs w:val="22"/>
              </w:rPr>
              <w:t>Decision leadership. Empowering others to make better choices</w:t>
            </w:r>
            <w:r w:rsidRPr="003A2489">
              <w:rPr>
                <w:rFonts w:asciiTheme="minorHAnsi" w:hAnsiTheme="minorHAnsi" w:cstheme="minorHAnsi"/>
                <w:sz w:val="22"/>
                <w:szCs w:val="22"/>
              </w:rPr>
              <w:t>. New Haven: Yale University Press.</w:t>
            </w:r>
          </w:p>
          <w:p w14:paraId="22FABED7" w14:textId="77777777" w:rsidR="002969E4" w:rsidRPr="003A2489" w:rsidRDefault="002969E4" w:rsidP="001504DB">
            <w:pPr>
              <w:pStyle w:val="NoSpacing"/>
              <w:ind w:left="284" w:right="770" w:hanging="284"/>
              <w:jc w:val="both"/>
              <w:rPr>
                <w:rFonts w:asciiTheme="minorHAnsi" w:hAnsiTheme="minorHAnsi" w:cstheme="minorHAnsi"/>
                <w:sz w:val="22"/>
                <w:szCs w:val="22"/>
              </w:rPr>
            </w:pPr>
          </w:p>
        </w:tc>
      </w:tr>
      <w:tr w:rsidR="001504DB" w:rsidRPr="003A2489" w14:paraId="6E5847B8" w14:textId="77777777" w:rsidTr="004F1BEC">
        <w:tc>
          <w:tcPr>
            <w:tcW w:w="3510" w:type="dxa"/>
          </w:tcPr>
          <w:p w14:paraId="008C43FD" w14:textId="2901E58B" w:rsidR="002969E4" w:rsidRPr="003A2489" w:rsidRDefault="001504DB" w:rsidP="001504DB">
            <w:pPr>
              <w:pStyle w:val="NoSpacing"/>
              <w:numPr>
                <w:ilvl w:val="0"/>
                <w:numId w:val="8"/>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lastRenderedPageBreak/>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self-</w:t>
            </w:r>
            <w:proofErr w:type="spellStart"/>
            <w:r w:rsidRPr="003A2489">
              <w:rPr>
                <w:rFonts w:asciiTheme="minorHAnsi" w:hAnsiTheme="minorHAnsi" w:cstheme="minorHAnsi"/>
                <w:sz w:val="22"/>
                <w:szCs w:val="22"/>
                <w:lang w:val="ro-RO"/>
              </w:rPr>
              <w:t>awareness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self-management</w:t>
            </w:r>
          </w:p>
        </w:tc>
        <w:tc>
          <w:tcPr>
            <w:tcW w:w="2695" w:type="dxa"/>
          </w:tcPr>
          <w:p w14:paraId="2018F849" w14:textId="6B37C768"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4BE5883A" w14:textId="77777777" w:rsidR="001504DB" w:rsidRPr="00B9082B" w:rsidRDefault="001504DB" w:rsidP="001504DB">
            <w:pPr>
              <w:spacing w:before="100" w:beforeAutospacing="1" w:after="100" w:afterAutospacing="1"/>
              <w:rPr>
                <w:rFonts w:asciiTheme="minorHAnsi" w:hAnsiTheme="minorHAnsi" w:cstheme="minorHAnsi"/>
                <w:b/>
                <w:bCs/>
                <w:sz w:val="22"/>
                <w:szCs w:val="22"/>
                <w:lang w:val="en-US"/>
              </w:rPr>
            </w:pPr>
            <w:r w:rsidRPr="00B9082B">
              <w:rPr>
                <w:rFonts w:asciiTheme="minorHAnsi" w:hAnsiTheme="minorHAnsi" w:cstheme="minorHAnsi"/>
                <w:b/>
                <w:bCs/>
                <w:sz w:val="22"/>
                <w:szCs w:val="22"/>
                <w:lang w:val="en-US"/>
              </w:rPr>
              <w:t>Key aspects discussed:</w:t>
            </w:r>
          </w:p>
          <w:p w14:paraId="3FA7FDC6" w14:textId="77777777" w:rsidR="001504DB" w:rsidRPr="001504DB" w:rsidRDefault="001504DB" w:rsidP="001504DB">
            <w:pPr>
              <w:spacing w:before="100" w:beforeAutospacing="1" w:after="100" w:afterAutospacing="1"/>
              <w:rPr>
                <w:rFonts w:asciiTheme="minorHAnsi" w:hAnsiTheme="minorHAnsi" w:cstheme="minorHAnsi"/>
                <w:sz w:val="22"/>
                <w:szCs w:val="22"/>
                <w:lang w:val="en-US"/>
              </w:rPr>
            </w:pPr>
            <w:r w:rsidRPr="001504DB">
              <w:rPr>
                <w:rFonts w:asciiTheme="minorHAnsi" w:hAnsiTheme="minorHAnsi" w:cstheme="minorHAnsi"/>
                <w:sz w:val="22"/>
                <w:szCs w:val="22"/>
                <w:lang w:val="en-US"/>
              </w:rPr>
              <w:t>Stress management /Emotion management</w:t>
            </w:r>
          </w:p>
          <w:p w14:paraId="3469E057" w14:textId="77777777" w:rsidR="002969E4" w:rsidRPr="003A2489" w:rsidRDefault="002969E4" w:rsidP="001504DB">
            <w:pPr>
              <w:pStyle w:val="NoSpacing"/>
              <w:ind w:left="360" w:right="770"/>
              <w:rPr>
                <w:rFonts w:asciiTheme="minorHAnsi" w:hAnsiTheme="minorHAnsi" w:cstheme="minorHAnsi"/>
                <w:sz w:val="22"/>
                <w:szCs w:val="22"/>
                <w:lang w:val="ro-RO"/>
              </w:rPr>
            </w:pPr>
          </w:p>
          <w:p w14:paraId="1857F3B4" w14:textId="77777777" w:rsidR="00B9082B" w:rsidRPr="003A2489" w:rsidRDefault="00B9082B" w:rsidP="00B9082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3AAA35C1" w14:textId="77777777" w:rsidR="002969E4" w:rsidRPr="00FA576D" w:rsidRDefault="002969E4" w:rsidP="001504DB">
            <w:pPr>
              <w:ind w:left="284" w:right="770" w:hanging="284"/>
              <w:jc w:val="both"/>
              <w:rPr>
                <w:rFonts w:asciiTheme="minorHAnsi" w:eastAsiaTheme="minorHAnsi" w:hAnsiTheme="minorHAnsi" w:cstheme="minorHAnsi"/>
                <w:sz w:val="22"/>
                <w:szCs w:val="22"/>
                <w:lang w:val="de-DE"/>
              </w:rPr>
            </w:pPr>
            <w:r w:rsidRPr="003A2489">
              <w:rPr>
                <w:rFonts w:asciiTheme="minorHAnsi" w:hAnsiTheme="minorHAnsi" w:cstheme="minorHAnsi"/>
                <w:bCs/>
                <w:sz w:val="22"/>
                <w:szCs w:val="22"/>
              </w:rPr>
              <w:t xml:space="preserve">Harms, P. D., Crede, M., Tynan, M., Leon, M., &amp; Jeung, W. (2017). Leadership and stress. A meta-analytic review. </w:t>
            </w:r>
            <w:r w:rsidRPr="003A2489">
              <w:rPr>
                <w:rFonts w:asciiTheme="minorHAnsi" w:hAnsiTheme="minorHAnsi" w:cstheme="minorHAnsi"/>
                <w:bCs/>
                <w:i/>
                <w:iCs/>
                <w:sz w:val="22"/>
                <w:szCs w:val="22"/>
              </w:rPr>
              <w:t>The Leadership Quarterly</w:t>
            </w:r>
            <w:r w:rsidRPr="003A2489">
              <w:rPr>
                <w:rFonts w:asciiTheme="minorHAnsi" w:hAnsiTheme="minorHAnsi" w:cstheme="minorHAnsi"/>
                <w:bCs/>
                <w:sz w:val="22"/>
                <w:szCs w:val="22"/>
              </w:rPr>
              <w:t xml:space="preserve">, </w:t>
            </w:r>
            <w:r w:rsidRPr="003A2489">
              <w:rPr>
                <w:rFonts w:asciiTheme="minorHAnsi" w:hAnsiTheme="minorHAnsi" w:cstheme="minorHAnsi"/>
                <w:bCs/>
                <w:i/>
                <w:iCs/>
                <w:sz w:val="22"/>
                <w:szCs w:val="22"/>
              </w:rPr>
              <w:t>28</w:t>
            </w:r>
            <w:r w:rsidRPr="003A2489">
              <w:rPr>
                <w:rFonts w:asciiTheme="minorHAnsi" w:hAnsiTheme="minorHAnsi" w:cstheme="minorHAnsi"/>
                <w:bCs/>
                <w:sz w:val="22"/>
                <w:szCs w:val="22"/>
              </w:rPr>
              <w:t xml:space="preserve">, 178–194. </w:t>
            </w:r>
            <w:hyperlink r:id="rId10" w:history="1">
              <w:r w:rsidRPr="00FA576D">
                <w:rPr>
                  <w:rStyle w:val="Hyperlink"/>
                  <w:rFonts w:asciiTheme="minorHAnsi" w:eastAsiaTheme="minorHAnsi" w:hAnsiTheme="minorHAnsi" w:cstheme="minorHAnsi"/>
                  <w:sz w:val="22"/>
                  <w:szCs w:val="22"/>
                  <w:lang w:val="de-DE"/>
                </w:rPr>
                <w:t>http://dx.doi.org/10.1016/j.leaqua.2016.10.006</w:t>
              </w:r>
            </w:hyperlink>
          </w:p>
          <w:p w14:paraId="2EDCF964" w14:textId="77777777" w:rsidR="002969E4" w:rsidRPr="003A2489" w:rsidRDefault="002969E4" w:rsidP="001504DB">
            <w:pPr>
              <w:ind w:left="284" w:right="770" w:hanging="284"/>
              <w:jc w:val="both"/>
              <w:rPr>
                <w:rFonts w:asciiTheme="minorHAnsi" w:hAnsiTheme="minorHAnsi" w:cstheme="minorHAnsi"/>
                <w:bCs/>
                <w:sz w:val="22"/>
                <w:szCs w:val="22"/>
              </w:rPr>
            </w:pPr>
            <w:r w:rsidRPr="003A2489">
              <w:rPr>
                <w:rFonts w:asciiTheme="minorHAnsi" w:hAnsiTheme="minorHAnsi" w:cstheme="minorHAnsi"/>
                <w:bCs/>
                <w:sz w:val="22"/>
                <w:szCs w:val="22"/>
                <w:lang w:val="de-DE"/>
              </w:rPr>
              <w:t xml:space="preserve">Zhang, Y., Zhang, Y., </w:t>
            </w:r>
            <w:proofErr w:type="spellStart"/>
            <w:r w:rsidRPr="003A2489">
              <w:rPr>
                <w:rFonts w:asciiTheme="minorHAnsi" w:hAnsiTheme="minorHAnsi" w:cstheme="minorHAnsi"/>
                <w:bCs/>
                <w:sz w:val="22"/>
                <w:szCs w:val="22"/>
                <w:lang w:val="de-DE"/>
              </w:rPr>
              <w:t>Ng</w:t>
            </w:r>
            <w:proofErr w:type="spellEnd"/>
            <w:r w:rsidRPr="003A2489">
              <w:rPr>
                <w:rFonts w:asciiTheme="minorHAnsi" w:hAnsiTheme="minorHAnsi" w:cstheme="minorHAnsi"/>
                <w:bCs/>
                <w:sz w:val="22"/>
                <w:szCs w:val="22"/>
                <w:lang w:val="de-DE"/>
              </w:rPr>
              <w:t xml:space="preserve">, T. W. H., &amp; Lam, S. S. K. (2019). </w:t>
            </w:r>
            <w:r w:rsidRPr="003A2489">
              <w:rPr>
                <w:rFonts w:asciiTheme="minorHAnsi" w:hAnsiTheme="minorHAnsi" w:cstheme="minorHAnsi"/>
                <w:bCs/>
                <w:sz w:val="22"/>
                <w:szCs w:val="22"/>
              </w:rPr>
              <w:t xml:space="preserve">Promotion- and prevention-focused coping: A meta-analytic examination of regulatory strategies in the work stress process. </w:t>
            </w:r>
            <w:r w:rsidRPr="003A2489">
              <w:rPr>
                <w:rFonts w:asciiTheme="minorHAnsi" w:hAnsiTheme="minorHAnsi" w:cstheme="minorHAnsi"/>
                <w:bCs/>
                <w:i/>
                <w:sz w:val="22"/>
                <w:szCs w:val="22"/>
              </w:rPr>
              <w:t>Journal of Applied Psychology, 104</w:t>
            </w:r>
            <w:r w:rsidRPr="003A2489">
              <w:rPr>
                <w:rFonts w:asciiTheme="minorHAnsi" w:hAnsiTheme="minorHAnsi" w:cstheme="minorHAnsi"/>
                <w:bCs/>
                <w:sz w:val="22"/>
                <w:szCs w:val="22"/>
              </w:rPr>
              <w:t>(10), 1296–1323. https://doi.org/10.1037/apl0000404</w:t>
            </w:r>
          </w:p>
        </w:tc>
      </w:tr>
      <w:tr w:rsidR="001504DB" w:rsidRPr="003A2489" w14:paraId="2AD0845F" w14:textId="77777777" w:rsidTr="004F1BEC">
        <w:tc>
          <w:tcPr>
            <w:tcW w:w="3510" w:type="dxa"/>
          </w:tcPr>
          <w:p w14:paraId="4BC4483E" w14:textId="1EBAD60E" w:rsidR="002969E4" w:rsidRPr="003A2489" w:rsidRDefault="00B9082B" w:rsidP="001504DB">
            <w:pPr>
              <w:pStyle w:val="NoSpacing"/>
              <w:numPr>
                <w:ilvl w:val="0"/>
                <w:numId w:val="8"/>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self-</w:t>
            </w:r>
            <w:proofErr w:type="spellStart"/>
            <w:r w:rsidRPr="003A2489">
              <w:rPr>
                <w:rFonts w:asciiTheme="minorHAnsi" w:hAnsiTheme="minorHAnsi" w:cstheme="minorHAnsi"/>
                <w:sz w:val="22"/>
                <w:szCs w:val="22"/>
                <w:lang w:val="ro-RO"/>
              </w:rPr>
              <w:t>awareness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self-management</w:t>
            </w:r>
          </w:p>
        </w:tc>
        <w:tc>
          <w:tcPr>
            <w:tcW w:w="2695" w:type="dxa"/>
          </w:tcPr>
          <w:p w14:paraId="0EA146D5" w14:textId="5A2A5B4C" w:rsidR="002969E4" w:rsidRPr="003A2489" w:rsidRDefault="001504DB" w:rsidP="001504DB">
            <w:pPr>
              <w:pStyle w:val="NoSpacing"/>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self-</w:t>
            </w:r>
            <w:proofErr w:type="spellStart"/>
            <w:r w:rsidRPr="003A2489">
              <w:rPr>
                <w:rFonts w:asciiTheme="minorHAnsi" w:hAnsiTheme="minorHAnsi" w:cstheme="minorHAnsi"/>
                <w:sz w:val="22"/>
                <w:szCs w:val="22"/>
                <w:lang w:val="ro-RO"/>
              </w:rPr>
              <w:t>awareness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self-management</w:t>
            </w:r>
          </w:p>
        </w:tc>
        <w:tc>
          <w:tcPr>
            <w:tcW w:w="3680" w:type="dxa"/>
          </w:tcPr>
          <w:p w14:paraId="4423DA66"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6321C857" w14:textId="2A3DF32E" w:rsidR="002969E4" w:rsidRPr="003A2489" w:rsidRDefault="001504DB" w:rsidP="00B9082B">
            <w:pPr>
              <w:pStyle w:val="NoSpacing"/>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Ethics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integrity</w:t>
            </w:r>
            <w:proofErr w:type="spellEnd"/>
          </w:p>
          <w:p w14:paraId="220F8A79" w14:textId="77777777" w:rsidR="002969E4" w:rsidRPr="003A2489" w:rsidRDefault="002969E4" w:rsidP="001504DB">
            <w:pPr>
              <w:pStyle w:val="NoSpacing"/>
              <w:ind w:right="770"/>
              <w:rPr>
                <w:rFonts w:asciiTheme="minorHAnsi" w:hAnsiTheme="minorHAnsi" w:cstheme="minorHAnsi"/>
                <w:sz w:val="22"/>
                <w:szCs w:val="22"/>
                <w:lang w:val="ro-RO"/>
              </w:rPr>
            </w:pPr>
          </w:p>
          <w:p w14:paraId="012D0302" w14:textId="77777777" w:rsidR="00B9082B" w:rsidRPr="003A2489" w:rsidRDefault="00B9082B" w:rsidP="00B9082B">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3876D2CE" w14:textId="77777777" w:rsidR="002969E4" w:rsidRPr="003A2489" w:rsidRDefault="002969E4" w:rsidP="001504DB">
            <w:pPr>
              <w:pStyle w:val="NoSpacing"/>
              <w:ind w:left="720" w:right="770" w:hanging="720"/>
              <w:jc w:val="both"/>
              <w:rPr>
                <w:rFonts w:asciiTheme="minorHAnsi" w:hAnsiTheme="minorHAnsi" w:cstheme="minorHAnsi"/>
                <w:sz w:val="22"/>
                <w:szCs w:val="22"/>
              </w:rPr>
            </w:pPr>
            <w:proofErr w:type="spellStart"/>
            <w:r w:rsidRPr="003A2489">
              <w:rPr>
                <w:rFonts w:asciiTheme="minorHAnsi" w:hAnsiTheme="minorHAnsi" w:cstheme="minorHAnsi"/>
                <w:bCs/>
                <w:sz w:val="22"/>
                <w:szCs w:val="22"/>
              </w:rPr>
              <w:t>DuBrin</w:t>
            </w:r>
            <w:proofErr w:type="spellEnd"/>
            <w:r w:rsidRPr="003A2489">
              <w:rPr>
                <w:rFonts w:asciiTheme="minorHAnsi" w:hAnsiTheme="minorHAnsi" w:cstheme="minorHAnsi"/>
                <w:bCs/>
                <w:sz w:val="22"/>
                <w:szCs w:val="22"/>
              </w:rPr>
              <w:t xml:space="preserve">, A. J. (2022). </w:t>
            </w:r>
            <w:r w:rsidRPr="003A2489">
              <w:rPr>
                <w:rFonts w:asciiTheme="minorHAnsi" w:hAnsiTheme="minorHAnsi" w:cstheme="minorHAnsi"/>
                <w:bCs/>
                <w:i/>
                <w:sz w:val="22"/>
                <w:szCs w:val="22"/>
              </w:rPr>
              <w:t xml:space="preserve">Leadership. Research findings, practice, and </w:t>
            </w:r>
            <w:r w:rsidRPr="003A2489">
              <w:rPr>
                <w:rFonts w:asciiTheme="minorHAnsi" w:hAnsiTheme="minorHAnsi" w:cstheme="minorHAnsi"/>
                <w:bCs/>
                <w:i/>
                <w:sz w:val="22"/>
                <w:szCs w:val="22"/>
              </w:rPr>
              <w:lastRenderedPageBreak/>
              <w:t xml:space="preserve">skills. </w:t>
            </w:r>
            <w:r w:rsidRPr="003A2489">
              <w:rPr>
                <w:rFonts w:asciiTheme="minorHAnsi" w:hAnsiTheme="minorHAnsi" w:cstheme="minorHAnsi"/>
                <w:bCs/>
                <w:sz w:val="22"/>
                <w:szCs w:val="22"/>
              </w:rPr>
              <w:t>Cengage Learning</w:t>
            </w:r>
            <w:r w:rsidRPr="003A2489">
              <w:rPr>
                <w:rFonts w:asciiTheme="minorHAnsi" w:hAnsiTheme="minorHAnsi" w:cstheme="minorHAnsi"/>
                <w:sz w:val="22"/>
                <w:szCs w:val="22"/>
              </w:rPr>
              <w:t xml:space="preserve"> </w:t>
            </w:r>
          </w:p>
          <w:p w14:paraId="4181F231" w14:textId="77777777" w:rsidR="002969E4" w:rsidRPr="003A2489" w:rsidRDefault="002969E4" w:rsidP="001504DB">
            <w:pPr>
              <w:pStyle w:val="NoSpacing"/>
              <w:ind w:left="720" w:right="770" w:hanging="720"/>
              <w:jc w:val="both"/>
              <w:rPr>
                <w:rFonts w:asciiTheme="minorHAnsi" w:hAnsiTheme="minorHAnsi" w:cstheme="minorHAnsi"/>
                <w:sz w:val="22"/>
                <w:szCs w:val="22"/>
              </w:rPr>
            </w:pPr>
            <w:r w:rsidRPr="003A2489">
              <w:rPr>
                <w:rFonts w:asciiTheme="minorHAnsi" w:hAnsiTheme="minorHAnsi" w:cstheme="minorHAnsi"/>
                <w:sz w:val="22"/>
                <w:szCs w:val="22"/>
              </w:rPr>
              <w:t>[Chapter 6: Leadership ethics and social responsibility]</w:t>
            </w:r>
          </w:p>
          <w:p w14:paraId="313514F9" w14:textId="77777777" w:rsidR="002969E4" w:rsidRPr="003A2489" w:rsidRDefault="002969E4" w:rsidP="001504DB">
            <w:pPr>
              <w:pStyle w:val="NoSpacing"/>
              <w:ind w:right="770"/>
              <w:jc w:val="both"/>
              <w:rPr>
                <w:rFonts w:asciiTheme="minorHAnsi" w:hAnsiTheme="minorHAnsi" w:cstheme="minorHAnsi"/>
                <w:sz w:val="22"/>
                <w:szCs w:val="22"/>
              </w:rPr>
            </w:pPr>
          </w:p>
          <w:p w14:paraId="5C725FC2" w14:textId="77777777" w:rsidR="002969E4" w:rsidRPr="003A2489" w:rsidRDefault="002969E4" w:rsidP="001504DB">
            <w:pPr>
              <w:ind w:left="284" w:right="770" w:hanging="284"/>
              <w:jc w:val="both"/>
              <w:rPr>
                <w:rFonts w:asciiTheme="minorHAnsi" w:hAnsiTheme="minorHAnsi" w:cstheme="minorHAnsi"/>
                <w:bCs/>
                <w:sz w:val="22"/>
                <w:szCs w:val="22"/>
              </w:rPr>
            </w:pPr>
            <w:r w:rsidRPr="003A2489">
              <w:rPr>
                <w:rFonts w:asciiTheme="minorHAnsi" w:hAnsiTheme="minorHAnsi" w:cstheme="minorHAnsi"/>
                <w:bCs/>
                <w:sz w:val="22"/>
                <w:szCs w:val="22"/>
              </w:rPr>
              <w:t xml:space="preserve">Northouse, P.G. (2013). Leadership ethics. In </w:t>
            </w:r>
            <w:r w:rsidRPr="003A2489">
              <w:rPr>
                <w:rFonts w:asciiTheme="minorHAnsi" w:hAnsiTheme="minorHAnsi" w:cstheme="minorHAnsi"/>
                <w:bCs/>
                <w:i/>
                <w:sz w:val="22"/>
                <w:szCs w:val="22"/>
              </w:rPr>
              <w:t>Leadership. Theory and Practice</w:t>
            </w:r>
            <w:r w:rsidRPr="003A2489">
              <w:rPr>
                <w:rFonts w:asciiTheme="minorHAnsi" w:hAnsiTheme="minorHAnsi" w:cstheme="minorHAnsi"/>
                <w:bCs/>
                <w:sz w:val="22"/>
                <w:szCs w:val="22"/>
              </w:rPr>
              <w:t xml:space="preserve"> (6th edition, pp. 423–453). Los Angeles: Sage.</w:t>
            </w:r>
          </w:p>
        </w:tc>
      </w:tr>
      <w:tr w:rsidR="001504DB" w:rsidRPr="003A2489" w14:paraId="4C3F88DC" w14:textId="77777777" w:rsidTr="004F1BEC">
        <w:trPr>
          <w:trHeight w:val="2203"/>
        </w:trPr>
        <w:tc>
          <w:tcPr>
            <w:tcW w:w="3510" w:type="dxa"/>
          </w:tcPr>
          <w:p w14:paraId="1C7303C2" w14:textId="3F2E8E44" w:rsidR="002969E4" w:rsidRPr="003A2489" w:rsidRDefault="001504DB" w:rsidP="001504DB">
            <w:pPr>
              <w:pStyle w:val="NoSpacing"/>
              <w:numPr>
                <w:ilvl w:val="0"/>
                <w:numId w:val="8"/>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lastRenderedPageBreak/>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xml:space="preserve">: Focus on </w:t>
            </w:r>
            <w:proofErr w:type="spellStart"/>
            <w:r w:rsidRPr="003A2489">
              <w:rPr>
                <w:rFonts w:asciiTheme="minorHAnsi" w:hAnsiTheme="minorHAnsi" w:cstheme="minorHAnsi"/>
                <w:sz w:val="22"/>
                <w:szCs w:val="22"/>
                <w:lang w:val="ro-RO"/>
              </w:rPr>
              <w:t>others</w:t>
            </w:r>
            <w:proofErr w:type="spellEnd"/>
            <w:r w:rsidRPr="003A2489">
              <w:rPr>
                <w:rFonts w:asciiTheme="minorHAnsi" w:hAnsiTheme="minorHAnsi" w:cstheme="minorHAnsi"/>
                <w:i/>
                <w:sz w:val="22"/>
                <w:szCs w:val="22"/>
                <w:lang w:val="ro-RO"/>
              </w:rPr>
              <w:t xml:space="preserve"> </w:t>
            </w:r>
          </w:p>
        </w:tc>
        <w:tc>
          <w:tcPr>
            <w:tcW w:w="2695" w:type="dxa"/>
          </w:tcPr>
          <w:p w14:paraId="0363FBC0" w14:textId="2F361C02"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3EC26FEB"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2DBDB929" w14:textId="5575B053"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Strengthening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teams</w:t>
            </w:r>
            <w:proofErr w:type="spellEnd"/>
          </w:p>
          <w:p w14:paraId="7F9B41EF" w14:textId="705F99EB" w:rsidR="001504DB"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Communication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skills</w:t>
            </w:r>
            <w:proofErr w:type="spellEnd"/>
          </w:p>
          <w:p w14:paraId="445FEFB4" w14:textId="77777777" w:rsidR="002969E4" w:rsidRPr="003A2489" w:rsidRDefault="002969E4" w:rsidP="001504DB">
            <w:pPr>
              <w:pStyle w:val="NoSpacing"/>
              <w:ind w:left="360" w:right="770"/>
              <w:rPr>
                <w:rFonts w:asciiTheme="minorHAnsi" w:hAnsiTheme="minorHAnsi" w:cstheme="minorHAnsi"/>
                <w:sz w:val="22"/>
                <w:szCs w:val="22"/>
                <w:lang w:val="ro-RO"/>
              </w:rPr>
            </w:pPr>
          </w:p>
          <w:p w14:paraId="2F7BA28F" w14:textId="37489151" w:rsidR="002969E4" w:rsidRPr="003A2489" w:rsidRDefault="00B9082B" w:rsidP="001504DB">
            <w:pPr>
              <w:pStyle w:val="NoSpacing"/>
              <w:ind w:right="770"/>
              <w:rPr>
                <w:rFonts w:asciiTheme="minorHAnsi" w:hAnsiTheme="minorHAnsi" w:cstheme="minorHAnsi"/>
                <w:b/>
                <w:bCs/>
                <w:sz w:val="22"/>
                <w:szCs w:val="22"/>
                <w:lang w:val="ro-RO"/>
              </w:rPr>
            </w:pPr>
            <w:proofErr w:type="spellStart"/>
            <w:r>
              <w:rPr>
                <w:rFonts w:asciiTheme="minorHAnsi" w:hAnsiTheme="minorHAnsi" w:cstheme="minorHAnsi"/>
                <w:b/>
                <w:bCs/>
                <w:sz w:val="22"/>
                <w:szCs w:val="22"/>
                <w:lang w:val="ro-RO"/>
              </w:rPr>
              <w:t>References</w:t>
            </w:r>
            <w:proofErr w:type="spellEnd"/>
          </w:p>
          <w:p w14:paraId="35181D72" w14:textId="77777777" w:rsidR="002969E4" w:rsidRPr="003A2489" w:rsidRDefault="002969E4" w:rsidP="001504DB">
            <w:pPr>
              <w:ind w:left="284" w:right="770" w:hanging="284"/>
              <w:jc w:val="both"/>
              <w:rPr>
                <w:rFonts w:asciiTheme="minorHAnsi" w:hAnsiTheme="minorHAnsi" w:cstheme="minorHAnsi"/>
                <w:bCs/>
                <w:sz w:val="22"/>
                <w:szCs w:val="22"/>
              </w:rPr>
            </w:pPr>
            <w:r w:rsidRPr="003A2489">
              <w:rPr>
                <w:rFonts w:asciiTheme="minorHAnsi" w:hAnsiTheme="minorHAnsi" w:cstheme="minorHAnsi"/>
                <w:bCs/>
                <w:sz w:val="22"/>
                <w:szCs w:val="22"/>
              </w:rPr>
              <w:t xml:space="preserve">Gallo, A. (2022). </w:t>
            </w:r>
            <w:r w:rsidRPr="003A2489">
              <w:rPr>
                <w:rFonts w:asciiTheme="minorHAnsi" w:hAnsiTheme="minorHAnsi" w:cstheme="minorHAnsi"/>
                <w:bCs/>
                <w:i/>
                <w:iCs/>
                <w:sz w:val="22"/>
                <w:szCs w:val="22"/>
              </w:rPr>
              <w:t xml:space="preserve">Getting along. How to work with anyone (even difficult people). </w:t>
            </w:r>
            <w:r w:rsidRPr="003A2489">
              <w:rPr>
                <w:rFonts w:asciiTheme="minorHAnsi" w:hAnsiTheme="minorHAnsi" w:cstheme="minorHAnsi"/>
                <w:bCs/>
                <w:sz w:val="22"/>
                <w:szCs w:val="22"/>
              </w:rPr>
              <w:t xml:space="preserve">Massachusetts: Harvard Business School Publishing. </w:t>
            </w:r>
          </w:p>
          <w:p w14:paraId="792E5B8D" w14:textId="77777777" w:rsidR="002969E4" w:rsidRPr="003A2489" w:rsidRDefault="002969E4" w:rsidP="001504DB">
            <w:pPr>
              <w:ind w:left="284" w:right="770" w:hanging="284"/>
              <w:jc w:val="both"/>
              <w:rPr>
                <w:rFonts w:asciiTheme="minorHAnsi" w:eastAsiaTheme="minorHAnsi" w:hAnsiTheme="minorHAnsi" w:cstheme="minorHAnsi"/>
                <w:sz w:val="22"/>
                <w:szCs w:val="22"/>
                <w:lang w:val="en-US"/>
              </w:rPr>
            </w:pPr>
            <w:r w:rsidRPr="003A2489">
              <w:rPr>
                <w:rFonts w:asciiTheme="minorHAnsi" w:hAnsiTheme="minorHAnsi" w:cstheme="minorHAnsi"/>
                <w:bCs/>
                <w:sz w:val="22"/>
                <w:szCs w:val="22"/>
              </w:rPr>
              <w:t xml:space="preserve">Mathieu, J. E., Gallagher, P. T., Domingo, M. A., &amp; Klock, E. A. (2019). Embracing complexity. Reviewing the past decade of team effectiveness research. </w:t>
            </w:r>
            <w:r w:rsidRPr="003A2489">
              <w:rPr>
                <w:rFonts w:asciiTheme="minorHAnsi" w:hAnsiTheme="minorHAnsi" w:cstheme="minorHAnsi"/>
                <w:i/>
                <w:iCs/>
                <w:sz w:val="22"/>
                <w:szCs w:val="22"/>
              </w:rPr>
              <w:t xml:space="preserve">Annual Review of Organizational Psychology and Organizational Behavior, 6, </w:t>
            </w:r>
            <w:r w:rsidRPr="003A2489">
              <w:rPr>
                <w:rFonts w:asciiTheme="minorHAnsi" w:hAnsiTheme="minorHAnsi" w:cstheme="minorHAnsi"/>
                <w:sz w:val="22"/>
                <w:szCs w:val="22"/>
              </w:rPr>
              <w:t xml:space="preserve">12.1–12.30. </w:t>
            </w:r>
            <w:r w:rsidRPr="003A2489">
              <w:rPr>
                <w:rFonts w:asciiTheme="minorHAnsi" w:eastAsiaTheme="minorHAnsi" w:hAnsiTheme="minorHAnsi" w:cstheme="minorHAnsi"/>
                <w:sz w:val="22"/>
                <w:szCs w:val="22"/>
                <w:lang w:val="en-US"/>
              </w:rPr>
              <w:t>https://doi.org/10.1146/annurev-orgpsych-012218-</w:t>
            </w:r>
          </w:p>
          <w:p w14:paraId="027B38D2" w14:textId="77777777" w:rsidR="002969E4" w:rsidRPr="003A2489" w:rsidRDefault="002969E4" w:rsidP="001504DB">
            <w:pPr>
              <w:ind w:left="284" w:right="770" w:hanging="284"/>
              <w:jc w:val="both"/>
              <w:rPr>
                <w:rFonts w:asciiTheme="minorHAnsi" w:hAnsiTheme="minorHAnsi" w:cstheme="minorHAnsi"/>
                <w:bCs/>
                <w:sz w:val="22"/>
                <w:szCs w:val="22"/>
              </w:rPr>
            </w:pPr>
            <w:r w:rsidRPr="003A2489">
              <w:rPr>
                <w:rFonts w:asciiTheme="minorHAnsi" w:eastAsiaTheme="minorHAnsi" w:hAnsiTheme="minorHAnsi" w:cstheme="minorHAnsi"/>
                <w:sz w:val="22"/>
                <w:szCs w:val="22"/>
                <w:lang w:val="en-US"/>
              </w:rPr>
              <w:tab/>
              <w:t>015106</w:t>
            </w:r>
          </w:p>
        </w:tc>
      </w:tr>
      <w:tr w:rsidR="001504DB" w:rsidRPr="003A2489" w14:paraId="26CBAE32" w14:textId="77777777" w:rsidTr="004F1BEC">
        <w:tc>
          <w:tcPr>
            <w:tcW w:w="3510" w:type="dxa"/>
          </w:tcPr>
          <w:p w14:paraId="3C723F15" w14:textId="491DD4A7" w:rsidR="002969E4" w:rsidRPr="003A2489" w:rsidRDefault="001504DB" w:rsidP="001504DB">
            <w:pPr>
              <w:pStyle w:val="NoSpacing"/>
              <w:numPr>
                <w:ilvl w:val="1"/>
                <w:numId w:val="9"/>
              </w:numPr>
              <w:ind w:right="770" w:hanging="1076"/>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xml:space="preserve">: Focus on </w:t>
            </w:r>
            <w:proofErr w:type="spellStart"/>
            <w:r w:rsidRPr="003A2489">
              <w:rPr>
                <w:rFonts w:asciiTheme="minorHAnsi" w:hAnsiTheme="minorHAnsi" w:cstheme="minorHAnsi"/>
                <w:sz w:val="22"/>
                <w:szCs w:val="22"/>
                <w:lang w:val="ro-RO"/>
              </w:rPr>
              <w:t>others</w:t>
            </w:r>
            <w:proofErr w:type="spellEnd"/>
            <w:r w:rsidRPr="003A2489">
              <w:rPr>
                <w:rFonts w:asciiTheme="minorHAnsi" w:hAnsiTheme="minorHAnsi" w:cstheme="minorHAnsi"/>
                <w:i/>
                <w:sz w:val="22"/>
                <w:szCs w:val="22"/>
                <w:lang w:val="ro-RO"/>
              </w:rPr>
              <w:t xml:space="preserve"> </w:t>
            </w:r>
          </w:p>
        </w:tc>
        <w:tc>
          <w:tcPr>
            <w:tcW w:w="2695" w:type="dxa"/>
          </w:tcPr>
          <w:p w14:paraId="05EAED56" w14:textId="49930369" w:rsidR="002969E4" w:rsidRPr="003A2489" w:rsidRDefault="001504DB" w:rsidP="001504DB">
            <w:pPr>
              <w:ind w:right="770"/>
              <w:rPr>
                <w:rFonts w:asciiTheme="minorHAnsi" w:hAnsiTheme="minorHAnsi" w:cstheme="minorHAnsi"/>
                <w:sz w:val="22"/>
                <w:szCs w:val="22"/>
                <w:lang w:val="en-US"/>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444C5154"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29DCEF3E" w14:textId="54D9E3DD" w:rsidR="002969E4"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Motivating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others</w:t>
            </w:r>
            <w:proofErr w:type="spellEnd"/>
          </w:p>
          <w:p w14:paraId="1BD2D559" w14:textId="77777777" w:rsidR="002969E4" w:rsidRPr="003A2489" w:rsidRDefault="002969E4" w:rsidP="001504DB">
            <w:pPr>
              <w:pStyle w:val="NoSpacing"/>
              <w:ind w:left="720" w:right="770"/>
              <w:rPr>
                <w:rFonts w:asciiTheme="minorHAnsi" w:hAnsiTheme="minorHAnsi" w:cstheme="minorHAnsi"/>
                <w:sz w:val="22"/>
                <w:szCs w:val="22"/>
                <w:lang w:val="ro-RO"/>
              </w:rPr>
            </w:pPr>
          </w:p>
          <w:p w14:paraId="024F772D" w14:textId="77777777" w:rsidR="002969E4" w:rsidRPr="004F1BEC" w:rsidRDefault="002969E4" w:rsidP="001504DB">
            <w:pPr>
              <w:ind w:left="284" w:right="770" w:hanging="284"/>
              <w:jc w:val="both"/>
              <w:rPr>
                <w:rFonts w:asciiTheme="minorHAnsi" w:hAnsiTheme="minorHAnsi" w:cstheme="minorHAnsi"/>
                <w:b/>
                <w:sz w:val="22"/>
                <w:szCs w:val="22"/>
                <w:lang w:val="en-US"/>
              </w:rPr>
            </w:pPr>
            <w:proofErr w:type="spellStart"/>
            <w:r w:rsidRPr="004F1BEC">
              <w:rPr>
                <w:rFonts w:asciiTheme="minorHAnsi" w:hAnsiTheme="minorHAnsi" w:cstheme="minorHAnsi"/>
                <w:b/>
                <w:sz w:val="22"/>
                <w:szCs w:val="22"/>
                <w:lang w:val="en-US"/>
              </w:rPr>
              <w:t>Bibliografie</w:t>
            </w:r>
            <w:proofErr w:type="spellEnd"/>
          </w:p>
          <w:p w14:paraId="3D9BA388" w14:textId="77777777" w:rsidR="002969E4" w:rsidRPr="003A2489" w:rsidRDefault="002969E4" w:rsidP="001504DB">
            <w:pPr>
              <w:ind w:left="284" w:right="770" w:hanging="284"/>
              <w:jc w:val="both"/>
              <w:rPr>
                <w:rFonts w:asciiTheme="minorHAnsi" w:hAnsiTheme="minorHAnsi" w:cstheme="minorHAnsi"/>
                <w:sz w:val="22"/>
                <w:szCs w:val="22"/>
              </w:rPr>
            </w:pPr>
            <w:r w:rsidRPr="003A2489">
              <w:rPr>
                <w:rFonts w:asciiTheme="minorHAnsi" w:hAnsiTheme="minorHAnsi" w:cstheme="minorHAnsi"/>
                <w:color w:val="333333"/>
                <w:sz w:val="22"/>
                <w:szCs w:val="22"/>
                <w:shd w:val="clear" w:color="auto" w:fill="FFFFFF"/>
                <w:lang w:val="pt-PT"/>
              </w:rPr>
              <w:t xml:space="preserve">Badura, K. L., Grijalva, E., Galvin, B. M., Owens, B. P., &amp; Joseph, D. L. (2020). </w:t>
            </w:r>
            <w:r w:rsidRPr="003A2489">
              <w:rPr>
                <w:rFonts w:asciiTheme="minorHAnsi" w:hAnsiTheme="minorHAnsi" w:cstheme="minorHAnsi"/>
                <w:color w:val="333333"/>
                <w:sz w:val="22"/>
                <w:szCs w:val="22"/>
                <w:shd w:val="clear" w:color="auto" w:fill="FFFFFF"/>
              </w:rPr>
              <w:t xml:space="preserve">Motivation to lead: A meta-analysis and distal-proximal model of motivation and </w:t>
            </w:r>
            <w:r w:rsidRPr="003A2489">
              <w:rPr>
                <w:rFonts w:asciiTheme="minorHAnsi" w:hAnsiTheme="minorHAnsi" w:cstheme="minorHAnsi"/>
                <w:color w:val="333333"/>
                <w:sz w:val="22"/>
                <w:szCs w:val="22"/>
                <w:shd w:val="clear" w:color="auto" w:fill="FFFFFF"/>
              </w:rPr>
              <w:lastRenderedPageBreak/>
              <w:t>leadership. </w:t>
            </w:r>
            <w:r w:rsidRPr="003A2489">
              <w:rPr>
                <w:rStyle w:val="Emphasis"/>
                <w:rFonts w:asciiTheme="minorHAnsi" w:hAnsiTheme="minorHAnsi" w:cstheme="minorHAnsi"/>
                <w:color w:val="333333"/>
                <w:sz w:val="22"/>
                <w:szCs w:val="22"/>
                <w:shd w:val="clear" w:color="auto" w:fill="FFFFFF"/>
              </w:rPr>
              <w:t>Journal of Applied Psychology, 105</w:t>
            </w:r>
            <w:r w:rsidRPr="003A2489">
              <w:rPr>
                <w:rFonts w:asciiTheme="minorHAnsi" w:hAnsiTheme="minorHAnsi" w:cstheme="minorHAnsi"/>
                <w:color w:val="333333"/>
                <w:sz w:val="22"/>
                <w:szCs w:val="22"/>
                <w:shd w:val="clear" w:color="auto" w:fill="FFFFFF"/>
              </w:rPr>
              <w:t>(4), 331–354. </w:t>
            </w:r>
            <w:hyperlink r:id="rId11" w:tgtFrame="_blank" w:history="1">
              <w:r w:rsidRPr="003A2489">
                <w:rPr>
                  <w:rStyle w:val="Hyperlink"/>
                  <w:rFonts w:asciiTheme="minorHAnsi" w:hAnsiTheme="minorHAnsi" w:cstheme="minorHAnsi"/>
                  <w:color w:val="2C72B7"/>
                  <w:sz w:val="22"/>
                  <w:szCs w:val="22"/>
                  <w:shd w:val="clear" w:color="auto" w:fill="FFFFFF"/>
                </w:rPr>
                <w:t>https://doi.org/10.1037/apl0000439</w:t>
              </w:r>
            </w:hyperlink>
          </w:p>
          <w:p w14:paraId="16DD7C5E" w14:textId="77777777" w:rsidR="002969E4" w:rsidRPr="003A2489" w:rsidRDefault="002969E4" w:rsidP="001504DB">
            <w:pPr>
              <w:ind w:left="284" w:right="770" w:hanging="284"/>
              <w:jc w:val="both"/>
              <w:rPr>
                <w:rFonts w:asciiTheme="minorHAnsi" w:hAnsiTheme="minorHAnsi" w:cstheme="minorHAnsi"/>
                <w:bCs/>
                <w:sz w:val="22"/>
                <w:szCs w:val="22"/>
              </w:rPr>
            </w:pPr>
          </w:p>
          <w:p w14:paraId="49F8D21A" w14:textId="77777777" w:rsidR="002969E4" w:rsidRPr="003A2489" w:rsidRDefault="002969E4" w:rsidP="001504DB">
            <w:pPr>
              <w:ind w:left="284" w:right="770" w:hanging="284"/>
              <w:jc w:val="both"/>
              <w:rPr>
                <w:rFonts w:asciiTheme="minorHAnsi" w:hAnsiTheme="minorHAnsi" w:cstheme="minorHAnsi"/>
                <w:bCs/>
                <w:sz w:val="22"/>
                <w:szCs w:val="22"/>
              </w:rPr>
            </w:pPr>
            <w:r w:rsidRPr="003A2489">
              <w:rPr>
                <w:rFonts w:asciiTheme="minorHAnsi" w:hAnsiTheme="minorHAnsi" w:cstheme="minorHAnsi"/>
                <w:bCs/>
                <w:sz w:val="22"/>
                <w:szCs w:val="22"/>
              </w:rPr>
              <w:t xml:space="preserve">Larson L., &amp; DeChurch L. (2020). Leading teams in the digital age: Four perspectives on technology and what they mean for leading teams. </w:t>
            </w:r>
            <w:r w:rsidRPr="003A2489">
              <w:rPr>
                <w:rFonts w:asciiTheme="minorHAnsi" w:hAnsiTheme="minorHAnsi" w:cstheme="minorHAnsi"/>
                <w:bCs/>
                <w:i/>
                <w:sz w:val="22"/>
                <w:szCs w:val="22"/>
              </w:rPr>
              <w:t>Leadership Quarterly, 31</w:t>
            </w:r>
            <w:r w:rsidRPr="003A2489">
              <w:rPr>
                <w:rFonts w:asciiTheme="minorHAnsi" w:hAnsiTheme="minorHAnsi" w:cstheme="minorHAnsi"/>
                <w:bCs/>
                <w:sz w:val="22"/>
                <w:szCs w:val="22"/>
              </w:rPr>
              <w:t xml:space="preserve">(1). </w:t>
            </w:r>
            <w:proofErr w:type="spellStart"/>
            <w:r w:rsidRPr="003A2489">
              <w:rPr>
                <w:rFonts w:asciiTheme="minorHAnsi" w:hAnsiTheme="minorHAnsi" w:cstheme="minorHAnsi"/>
                <w:bCs/>
                <w:sz w:val="22"/>
                <w:szCs w:val="22"/>
              </w:rPr>
              <w:t>doi</w:t>
            </w:r>
            <w:proofErr w:type="spellEnd"/>
            <w:r w:rsidRPr="003A2489">
              <w:rPr>
                <w:rFonts w:asciiTheme="minorHAnsi" w:hAnsiTheme="minorHAnsi" w:cstheme="minorHAnsi"/>
                <w:bCs/>
                <w:sz w:val="22"/>
                <w:szCs w:val="22"/>
              </w:rPr>
              <w:t xml:space="preserve">: 10.1016/j.leaqua.2019.101377. </w:t>
            </w:r>
          </w:p>
          <w:p w14:paraId="69A112DF" w14:textId="77777777" w:rsidR="002969E4" w:rsidRPr="003A2489" w:rsidRDefault="002969E4" w:rsidP="001504DB">
            <w:pPr>
              <w:ind w:left="284" w:right="770" w:hanging="284"/>
              <w:jc w:val="both"/>
              <w:rPr>
                <w:rFonts w:asciiTheme="minorHAnsi" w:hAnsiTheme="minorHAnsi" w:cstheme="minorHAnsi"/>
                <w:bCs/>
                <w:sz w:val="22"/>
                <w:szCs w:val="22"/>
              </w:rPr>
            </w:pPr>
          </w:p>
          <w:p w14:paraId="635DF6A3" w14:textId="77777777" w:rsidR="002969E4" w:rsidRPr="003A2489" w:rsidRDefault="002969E4" w:rsidP="001504DB">
            <w:pPr>
              <w:ind w:left="720" w:right="770" w:hanging="720"/>
              <w:jc w:val="both"/>
              <w:rPr>
                <w:rFonts w:asciiTheme="minorHAnsi" w:hAnsiTheme="minorHAnsi" w:cstheme="minorHAnsi"/>
                <w:bCs/>
                <w:sz w:val="22"/>
                <w:szCs w:val="22"/>
              </w:rPr>
            </w:pPr>
            <w:r w:rsidRPr="003A2489">
              <w:rPr>
                <w:rFonts w:asciiTheme="minorHAnsi" w:hAnsiTheme="minorHAnsi" w:cstheme="minorHAnsi"/>
                <w:bCs/>
                <w:sz w:val="22"/>
                <w:szCs w:val="22"/>
              </w:rPr>
              <w:t xml:space="preserve">Schaufeli, W. (2021). Engaging leadership: How to promote work engagement? </w:t>
            </w:r>
            <w:r w:rsidRPr="003A2489">
              <w:rPr>
                <w:rFonts w:asciiTheme="minorHAnsi" w:hAnsiTheme="minorHAnsi" w:cstheme="minorHAnsi"/>
                <w:bCs/>
                <w:i/>
                <w:sz w:val="22"/>
                <w:szCs w:val="22"/>
              </w:rPr>
              <w:t>Frontiers in Psychology, 12</w:t>
            </w:r>
            <w:r w:rsidRPr="003A2489">
              <w:rPr>
                <w:rFonts w:asciiTheme="minorHAnsi" w:hAnsiTheme="minorHAnsi" w:cstheme="minorHAnsi"/>
                <w:bCs/>
                <w:sz w:val="22"/>
                <w:szCs w:val="22"/>
              </w:rPr>
              <w:t>.  https://doi.org/10.3389/fpsyg.2021.754556</w:t>
            </w:r>
          </w:p>
        </w:tc>
      </w:tr>
      <w:tr w:rsidR="001504DB" w:rsidRPr="003A2489" w14:paraId="24E70E9E" w14:textId="77777777" w:rsidTr="004F1BEC">
        <w:trPr>
          <w:trHeight w:val="530"/>
        </w:trPr>
        <w:tc>
          <w:tcPr>
            <w:tcW w:w="3510" w:type="dxa"/>
          </w:tcPr>
          <w:p w14:paraId="6EE68BFA" w14:textId="1100F58F" w:rsidR="002969E4" w:rsidRPr="003A2489" w:rsidRDefault="001504DB" w:rsidP="001504DB">
            <w:pPr>
              <w:pStyle w:val="NoSpacing"/>
              <w:numPr>
                <w:ilvl w:val="0"/>
                <w:numId w:val="10"/>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lastRenderedPageBreak/>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xml:space="preserve">: Focus on </w:t>
            </w:r>
            <w:proofErr w:type="spellStart"/>
            <w:r w:rsidRPr="003A2489">
              <w:rPr>
                <w:rFonts w:asciiTheme="minorHAnsi" w:hAnsiTheme="minorHAnsi" w:cstheme="minorHAnsi"/>
                <w:sz w:val="22"/>
                <w:szCs w:val="22"/>
                <w:lang w:val="ro-RO"/>
              </w:rPr>
              <w:t>others</w:t>
            </w:r>
            <w:proofErr w:type="spellEnd"/>
            <w:r w:rsidR="002969E4" w:rsidRPr="003A2489">
              <w:rPr>
                <w:rFonts w:asciiTheme="minorHAnsi" w:hAnsiTheme="minorHAnsi" w:cstheme="minorHAnsi"/>
                <w:i/>
                <w:sz w:val="22"/>
                <w:szCs w:val="22"/>
                <w:lang w:val="ro-RO"/>
              </w:rPr>
              <w:t xml:space="preserve"> </w:t>
            </w:r>
          </w:p>
        </w:tc>
        <w:tc>
          <w:tcPr>
            <w:tcW w:w="2695" w:type="dxa"/>
          </w:tcPr>
          <w:p w14:paraId="1D94F188" w14:textId="3C687BF4" w:rsidR="002969E4" w:rsidRPr="003A2489" w:rsidRDefault="001504DB" w:rsidP="001504DB">
            <w:pPr>
              <w:ind w:right="770" w:hanging="20"/>
              <w:rPr>
                <w:rFonts w:asciiTheme="minorHAnsi" w:hAnsiTheme="minorHAnsi" w:cstheme="minorHAnsi"/>
                <w:sz w:val="22"/>
                <w:szCs w:val="22"/>
                <w:lang w:val="en-US"/>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46077498"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3BB5F052" w14:textId="77777777" w:rsidR="001504DB" w:rsidRPr="003A2489" w:rsidRDefault="001504DB" w:rsidP="001504DB">
            <w:pPr>
              <w:pStyle w:val="NoSpacing"/>
              <w:ind w:right="770" w:hanging="2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Objectives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clear</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directions</w:t>
            </w:r>
            <w:proofErr w:type="spellEnd"/>
          </w:p>
          <w:p w14:paraId="7AA930F7" w14:textId="77777777" w:rsidR="001504DB" w:rsidRPr="003A2489" w:rsidRDefault="001504DB" w:rsidP="001504DB">
            <w:pPr>
              <w:pStyle w:val="NoSpacing"/>
              <w:ind w:right="770" w:hanging="20"/>
              <w:rPr>
                <w:rFonts w:asciiTheme="minorHAnsi" w:hAnsiTheme="minorHAnsi" w:cstheme="minorHAnsi"/>
                <w:sz w:val="22"/>
                <w:szCs w:val="22"/>
                <w:lang w:val="ro-RO"/>
              </w:rPr>
            </w:pPr>
            <w:r w:rsidRPr="003A2489">
              <w:rPr>
                <w:rFonts w:asciiTheme="minorHAnsi" w:hAnsiTheme="minorHAnsi" w:cstheme="minorHAnsi"/>
                <w:sz w:val="22"/>
                <w:szCs w:val="22"/>
                <w:lang w:val="ro-RO"/>
              </w:rPr>
              <w:t>Performance feedback</w:t>
            </w:r>
          </w:p>
          <w:p w14:paraId="01A05799" w14:textId="77777777" w:rsidR="002969E4" w:rsidRPr="003A2489" w:rsidRDefault="002969E4" w:rsidP="001504DB">
            <w:pPr>
              <w:pStyle w:val="NoSpacing"/>
              <w:ind w:left="720" w:right="770" w:hanging="720"/>
              <w:rPr>
                <w:rFonts w:asciiTheme="minorHAnsi" w:hAnsiTheme="minorHAnsi" w:cstheme="minorHAnsi"/>
                <w:sz w:val="22"/>
                <w:szCs w:val="22"/>
                <w:lang w:val="ro-RO"/>
              </w:rPr>
            </w:pPr>
          </w:p>
          <w:p w14:paraId="7F4D2966" w14:textId="6077BE93" w:rsidR="002969E4" w:rsidRPr="003A2489" w:rsidRDefault="001504DB" w:rsidP="00DC2EC7">
            <w:pPr>
              <w:ind w:right="770"/>
              <w:jc w:val="both"/>
              <w:rPr>
                <w:rFonts w:asciiTheme="minorHAnsi" w:hAnsiTheme="minorHAnsi" w:cstheme="minorHAnsi"/>
                <w:b/>
                <w:bCs/>
                <w:sz w:val="22"/>
                <w:szCs w:val="22"/>
              </w:rPr>
            </w:pPr>
            <w:r w:rsidRPr="003A2489">
              <w:rPr>
                <w:rFonts w:asciiTheme="minorHAnsi" w:hAnsiTheme="minorHAnsi" w:cstheme="minorHAnsi"/>
                <w:b/>
                <w:bCs/>
                <w:sz w:val="22"/>
                <w:szCs w:val="22"/>
              </w:rPr>
              <w:t>References</w:t>
            </w:r>
          </w:p>
          <w:p w14:paraId="4E3A1D53" w14:textId="77777777" w:rsidR="002969E4" w:rsidRPr="003A2489" w:rsidRDefault="002969E4" w:rsidP="001504DB">
            <w:pPr>
              <w:pStyle w:val="NoSpacing"/>
              <w:ind w:left="691" w:right="770" w:hanging="720"/>
              <w:jc w:val="both"/>
              <w:rPr>
                <w:rFonts w:asciiTheme="minorHAnsi" w:hAnsiTheme="minorHAnsi" w:cstheme="minorHAnsi"/>
                <w:bCs/>
                <w:sz w:val="22"/>
                <w:szCs w:val="22"/>
                <w:lang w:val="ro-RO"/>
              </w:rPr>
            </w:pPr>
            <w:proofErr w:type="spellStart"/>
            <w:r w:rsidRPr="003A2489">
              <w:rPr>
                <w:rFonts w:asciiTheme="minorHAnsi" w:hAnsiTheme="minorHAnsi" w:cstheme="minorHAnsi"/>
                <w:bCs/>
                <w:sz w:val="22"/>
                <w:szCs w:val="22"/>
                <w:lang w:val="ro-RO"/>
              </w:rPr>
              <w:t>Choi</w:t>
            </w:r>
            <w:proofErr w:type="spellEnd"/>
            <w:r w:rsidRPr="003A2489">
              <w:rPr>
                <w:rFonts w:asciiTheme="minorHAnsi" w:hAnsiTheme="minorHAnsi" w:cstheme="minorHAnsi"/>
                <w:bCs/>
                <w:sz w:val="22"/>
                <w:szCs w:val="22"/>
                <w:lang w:val="ro-RO"/>
              </w:rPr>
              <w:t xml:space="preserve">, E., Johnson, D. A., </w:t>
            </w:r>
            <w:proofErr w:type="spellStart"/>
            <w:r w:rsidRPr="003A2489">
              <w:rPr>
                <w:rFonts w:asciiTheme="minorHAnsi" w:hAnsiTheme="minorHAnsi" w:cstheme="minorHAnsi"/>
                <w:bCs/>
                <w:sz w:val="22"/>
                <w:szCs w:val="22"/>
                <w:lang w:val="ro-RO"/>
              </w:rPr>
              <w:t>Moon</w:t>
            </w:r>
            <w:proofErr w:type="spellEnd"/>
            <w:r w:rsidRPr="003A2489">
              <w:rPr>
                <w:rFonts w:asciiTheme="minorHAnsi" w:hAnsiTheme="minorHAnsi" w:cstheme="minorHAnsi"/>
                <w:bCs/>
                <w:sz w:val="22"/>
                <w:szCs w:val="22"/>
                <w:lang w:val="ro-RO"/>
              </w:rPr>
              <w:t xml:space="preserve">, K., &amp; </w:t>
            </w:r>
            <w:proofErr w:type="spellStart"/>
            <w:r w:rsidRPr="003A2489">
              <w:rPr>
                <w:rFonts w:asciiTheme="minorHAnsi" w:hAnsiTheme="minorHAnsi" w:cstheme="minorHAnsi"/>
                <w:bCs/>
                <w:sz w:val="22"/>
                <w:szCs w:val="22"/>
                <w:lang w:val="ro-RO"/>
              </w:rPr>
              <w:t>Oah</w:t>
            </w:r>
            <w:proofErr w:type="spellEnd"/>
            <w:r w:rsidRPr="003A2489">
              <w:rPr>
                <w:rFonts w:asciiTheme="minorHAnsi" w:hAnsiTheme="minorHAnsi" w:cstheme="minorHAnsi"/>
                <w:bCs/>
                <w:sz w:val="22"/>
                <w:szCs w:val="22"/>
                <w:lang w:val="ro-RO"/>
              </w:rPr>
              <w:t xml:space="preserve">, S. (2018). </w:t>
            </w:r>
            <w:proofErr w:type="spellStart"/>
            <w:r w:rsidRPr="003A2489">
              <w:rPr>
                <w:rFonts w:asciiTheme="minorHAnsi" w:hAnsiTheme="minorHAnsi" w:cstheme="minorHAnsi"/>
                <w:bCs/>
                <w:sz w:val="22"/>
                <w:szCs w:val="22"/>
                <w:lang w:val="ro-RO"/>
              </w:rPr>
              <w:t>Effects</w:t>
            </w:r>
            <w:proofErr w:type="spellEnd"/>
            <w:r w:rsidRPr="003A2489">
              <w:rPr>
                <w:rFonts w:asciiTheme="minorHAnsi" w:hAnsiTheme="minorHAnsi" w:cstheme="minorHAnsi"/>
                <w:bCs/>
                <w:sz w:val="22"/>
                <w:szCs w:val="22"/>
                <w:lang w:val="ro-RO"/>
              </w:rPr>
              <w:t xml:space="preserve"> of </w:t>
            </w:r>
            <w:proofErr w:type="spellStart"/>
            <w:r w:rsidRPr="003A2489">
              <w:rPr>
                <w:rFonts w:asciiTheme="minorHAnsi" w:hAnsiTheme="minorHAnsi" w:cstheme="minorHAnsi"/>
                <w:bCs/>
                <w:sz w:val="22"/>
                <w:szCs w:val="22"/>
                <w:lang w:val="ro-RO"/>
              </w:rPr>
              <w:t>positive</w:t>
            </w:r>
            <w:proofErr w:type="spellEnd"/>
            <w:r w:rsidRPr="003A2489">
              <w:rPr>
                <w:rFonts w:asciiTheme="minorHAnsi" w:hAnsiTheme="minorHAnsi" w:cstheme="minorHAnsi"/>
                <w:bCs/>
                <w:sz w:val="22"/>
                <w:szCs w:val="22"/>
                <w:lang w:val="ro-RO"/>
              </w:rPr>
              <w:t xml:space="preserve"> </w:t>
            </w:r>
            <w:proofErr w:type="spellStart"/>
            <w:r w:rsidRPr="003A2489">
              <w:rPr>
                <w:rFonts w:asciiTheme="minorHAnsi" w:hAnsiTheme="minorHAnsi" w:cstheme="minorHAnsi"/>
                <w:bCs/>
                <w:sz w:val="22"/>
                <w:szCs w:val="22"/>
                <w:lang w:val="ro-RO"/>
              </w:rPr>
              <w:t>and</w:t>
            </w:r>
            <w:proofErr w:type="spellEnd"/>
            <w:r w:rsidRPr="003A2489">
              <w:rPr>
                <w:rFonts w:asciiTheme="minorHAnsi" w:hAnsiTheme="minorHAnsi" w:cstheme="minorHAnsi"/>
                <w:bCs/>
                <w:sz w:val="22"/>
                <w:szCs w:val="22"/>
                <w:lang w:val="ro-RO"/>
              </w:rPr>
              <w:t xml:space="preserve"> negative feedback </w:t>
            </w:r>
            <w:proofErr w:type="spellStart"/>
            <w:r w:rsidRPr="003A2489">
              <w:rPr>
                <w:rFonts w:asciiTheme="minorHAnsi" w:hAnsiTheme="minorHAnsi" w:cstheme="minorHAnsi"/>
                <w:bCs/>
                <w:sz w:val="22"/>
                <w:szCs w:val="22"/>
                <w:lang w:val="ro-RO"/>
              </w:rPr>
              <w:t>sequence</w:t>
            </w:r>
            <w:proofErr w:type="spellEnd"/>
            <w:r w:rsidRPr="003A2489">
              <w:rPr>
                <w:rFonts w:asciiTheme="minorHAnsi" w:hAnsiTheme="minorHAnsi" w:cstheme="minorHAnsi"/>
                <w:bCs/>
                <w:sz w:val="22"/>
                <w:szCs w:val="22"/>
                <w:lang w:val="ro-RO"/>
              </w:rPr>
              <w:t xml:space="preserve"> on </w:t>
            </w:r>
            <w:proofErr w:type="spellStart"/>
            <w:r w:rsidRPr="003A2489">
              <w:rPr>
                <w:rFonts w:asciiTheme="minorHAnsi" w:hAnsiTheme="minorHAnsi" w:cstheme="minorHAnsi"/>
                <w:bCs/>
                <w:sz w:val="22"/>
                <w:szCs w:val="22"/>
                <w:lang w:val="ro-RO"/>
              </w:rPr>
              <w:t>work</w:t>
            </w:r>
            <w:proofErr w:type="spellEnd"/>
            <w:r w:rsidRPr="003A2489">
              <w:rPr>
                <w:rFonts w:asciiTheme="minorHAnsi" w:hAnsiTheme="minorHAnsi" w:cstheme="minorHAnsi"/>
                <w:bCs/>
                <w:sz w:val="22"/>
                <w:szCs w:val="22"/>
                <w:lang w:val="ro-RO"/>
              </w:rPr>
              <w:t xml:space="preserve"> performance </w:t>
            </w:r>
            <w:proofErr w:type="spellStart"/>
            <w:r w:rsidRPr="003A2489">
              <w:rPr>
                <w:rFonts w:asciiTheme="minorHAnsi" w:hAnsiTheme="minorHAnsi" w:cstheme="minorHAnsi"/>
                <w:bCs/>
                <w:sz w:val="22"/>
                <w:szCs w:val="22"/>
                <w:lang w:val="ro-RO"/>
              </w:rPr>
              <w:t>and</w:t>
            </w:r>
            <w:proofErr w:type="spellEnd"/>
            <w:r w:rsidRPr="003A2489">
              <w:rPr>
                <w:rFonts w:asciiTheme="minorHAnsi" w:hAnsiTheme="minorHAnsi" w:cstheme="minorHAnsi"/>
                <w:bCs/>
                <w:sz w:val="22"/>
                <w:szCs w:val="22"/>
                <w:lang w:val="ro-RO"/>
              </w:rPr>
              <w:t xml:space="preserve"> </w:t>
            </w:r>
            <w:proofErr w:type="spellStart"/>
            <w:r w:rsidRPr="003A2489">
              <w:rPr>
                <w:rFonts w:asciiTheme="minorHAnsi" w:hAnsiTheme="minorHAnsi" w:cstheme="minorHAnsi"/>
                <w:bCs/>
                <w:sz w:val="22"/>
                <w:szCs w:val="22"/>
                <w:lang w:val="ro-RO"/>
              </w:rPr>
              <w:t>emotional</w:t>
            </w:r>
            <w:proofErr w:type="spellEnd"/>
            <w:r w:rsidRPr="003A2489">
              <w:rPr>
                <w:rFonts w:asciiTheme="minorHAnsi" w:hAnsiTheme="minorHAnsi" w:cstheme="minorHAnsi"/>
                <w:bCs/>
                <w:sz w:val="22"/>
                <w:szCs w:val="22"/>
                <w:lang w:val="ro-RO"/>
              </w:rPr>
              <w:t xml:space="preserve"> </w:t>
            </w:r>
            <w:proofErr w:type="spellStart"/>
            <w:r w:rsidRPr="003A2489">
              <w:rPr>
                <w:rFonts w:asciiTheme="minorHAnsi" w:hAnsiTheme="minorHAnsi" w:cstheme="minorHAnsi"/>
                <w:bCs/>
                <w:sz w:val="22"/>
                <w:szCs w:val="22"/>
                <w:lang w:val="ro-RO"/>
              </w:rPr>
              <w:t>responses</w:t>
            </w:r>
            <w:proofErr w:type="spellEnd"/>
            <w:r w:rsidRPr="003A2489">
              <w:rPr>
                <w:rFonts w:asciiTheme="minorHAnsi" w:hAnsiTheme="minorHAnsi" w:cstheme="minorHAnsi"/>
                <w:bCs/>
                <w:sz w:val="22"/>
                <w:szCs w:val="22"/>
                <w:lang w:val="ro-RO"/>
              </w:rPr>
              <w:t xml:space="preserve">. </w:t>
            </w:r>
            <w:r w:rsidRPr="003A2489">
              <w:rPr>
                <w:rFonts w:asciiTheme="minorHAnsi" w:hAnsiTheme="minorHAnsi" w:cstheme="minorHAnsi"/>
                <w:bCs/>
                <w:i/>
                <w:sz w:val="22"/>
                <w:szCs w:val="22"/>
                <w:lang w:val="ro-RO"/>
              </w:rPr>
              <w:t xml:space="preserve">Journal of </w:t>
            </w:r>
            <w:proofErr w:type="spellStart"/>
            <w:r w:rsidRPr="003A2489">
              <w:rPr>
                <w:rFonts w:asciiTheme="minorHAnsi" w:hAnsiTheme="minorHAnsi" w:cstheme="minorHAnsi"/>
                <w:bCs/>
                <w:i/>
                <w:sz w:val="22"/>
                <w:szCs w:val="22"/>
                <w:lang w:val="ro-RO"/>
              </w:rPr>
              <w:t>Organizational</w:t>
            </w:r>
            <w:proofErr w:type="spellEnd"/>
            <w:r w:rsidRPr="003A2489">
              <w:rPr>
                <w:rFonts w:asciiTheme="minorHAnsi" w:hAnsiTheme="minorHAnsi" w:cstheme="minorHAnsi"/>
                <w:bCs/>
                <w:i/>
                <w:sz w:val="22"/>
                <w:szCs w:val="22"/>
                <w:lang w:val="ro-RO"/>
              </w:rPr>
              <w:t xml:space="preserve"> Behavior Management, 38</w:t>
            </w:r>
            <w:r w:rsidRPr="003A2489">
              <w:rPr>
                <w:rFonts w:asciiTheme="minorHAnsi" w:hAnsiTheme="minorHAnsi" w:cstheme="minorHAnsi"/>
                <w:bCs/>
                <w:sz w:val="22"/>
                <w:szCs w:val="22"/>
                <w:lang w:val="ro-RO"/>
              </w:rPr>
              <w:t xml:space="preserve">(2-3), 97–115. </w:t>
            </w:r>
            <w:hyperlink r:id="rId12" w:history="1">
              <w:r w:rsidRPr="003A2489">
                <w:rPr>
                  <w:rStyle w:val="Hyperlink"/>
                  <w:rFonts w:asciiTheme="minorHAnsi" w:hAnsiTheme="minorHAnsi" w:cstheme="minorHAnsi"/>
                  <w:sz w:val="22"/>
                  <w:szCs w:val="22"/>
                  <w:lang w:val="ro-RO"/>
                </w:rPr>
                <w:t>https://doi.org/10.1080/01608061.2017.1423151</w:t>
              </w:r>
            </w:hyperlink>
          </w:p>
          <w:p w14:paraId="2683D47E" w14:textId="77777777" w:rsidR="002969E4" w:rsidRPr="00FA576D" w:rsidRDefault="002969E4" w:rsidP="001504DB">
            <w:pPr>
              <w:pStyle w:val="NoSpacing"/>
              <w:ind w:left="691" w:right="770" w:hanging="720"/>
              <w:jc w:val="both"/>
              <w:rPr>
                <w:rFonts w:asciiTheme="minorHAnsi" w:hAnsiTheme="minorHAnsi" w:cstheme="minorHAnsi"/>
                <w:bCs/>
                <w:sz w:val="22"/>
                <w:szCs w:val="22"/>
                <w:lang w:val="de-DE"/>
              </w:rPr>
            </w:pPr>
            <w:r w:rsidRPr="00FA576D">
              <w:rPr>
                <w:rFonts w:asciiTheme="minorHAnsi" w:hAnsiTheme="minorHAnsi" w:cstheme="minorHAnsi"/>
                <w:bCs/>
                <w:sz w:val="22"/>
                <w:szCs w:val="22"/>
                <w:lang w:val="de-DE"/>
              </w:rPr>
              <w:lastRenderedPageBreak/>
              <w:t>Sleiman, A. A., Sigurjonsdottir, S.</w:t>
            </w:r>
            <w:proofErr w:type="gramStart"/>
            <w:r w:rsidRPr="00FA576D">
              <w:rPr>
                <w:rFonts w:asciiTheme="minorHAnsi" w:hAnsiTheme="minorHAnsi" w:cstheme="minorHAnsi"/>
                <w:bCs/>
                <w:sz w:val="22"/>
                <w:szCs w:val="22"/>
                <w:lang w:val="de-DE"/>
              </w:rPr>
              <w:t>,  Elnes</w:t>
            </w:r>
            <w:proofErr w:type="gramEnd"/>
            <w:r w:rsidRPr="00FA576D">
              <w:rPr>
                <w:rFonts w:asciiTheme="minorHAnsi" w:hAnsiTheme="minorHAnsi" w:cstheme="minorHAnsi"/>
                <w:bCs/>
                <w:sz w:val="22"/>
                <w:szCs w:val="22"/>
                <w:lang w:val="de-DE"/>
              </w:rPr>
              <w:t xml:space="preserve">, A., Gage, N. A., &amp; </w:t>
            </w:r>
          </w:p>
          <w:p w14:paraId="2A7BA95C" w14:textId="77777777" w:rsidR="002969E4" w:rsidRPr="003A2489" w:rsidRDefault="002969E4" w:rsidP="001504DB">
            <w:pPr>
              <w:pStyle w:val="NoSpacing"/>
              <w:ind w:left="691" w:right="770" w:hanging="720"/>
              <w:jc w:val="both"/>
              <w:rPr>
                <w:rFonts w:asciiTheme="minorHAnsi" w:hAnsiTheme="minorHAnsi" w:cstheme="minorHAnsi"/>
                <w:bCs/>
                <w:sz w:val="22"/>
                <w:szCs w:val="22"/>
              </w:rPr>
            </w:pPr>
            <w:r w:rsidRPr="00FA576D">
              <w:rPr>
                <w:rFonts w:asciiTheme="minorHAnsi" w:hAnsiTheme="minorHAnsi" w:cstheme="minorHAnsi"/>
                <w:bCs/>
                <w:sz w:val="22"/>
                <w:szCs w:val="22"/>
                <w:lang w:val="de-DE"/>
              </w:rPr>
              <w:tab/>
            </w:r>
            <w:r w:rsidRPr="00FA576D">
              <w:rPr>
                <w:rFonts w:asciiTheme="minorHAnsi" w:hAnsiTheme="minorHAnsi" w:cstheme="minorHAnsi"/>
                <w:bCs/>
                <w:sz w:val="22"/>
                <w:szCs w:val="22"/>
                <w:lang w:val="de-DE"/>
              </w:rPr>
              <w:tab/>
            </w:r>
            <w:r w:rsidRPr="003A2489">
              <w:rPr>
                <w:rFonts w:asciiTheme="minorHAnsi" w:hAnsiTheme="minorHAnsi" w:cstheme="minorHAnsi"/>
                <w:bCs/>
                <w:sz w:val="22"/>
                <w:szCs w:val="22"/>
              </w:rPr>
              <w:t xml:space="preserve">Gravina, N. E. (2020) A quantitative review of </w:t>
            </w:r>
            <w:r w:rsidRPr="003A2489">
              <w:rPr>
                <w:rFonts w:asciiTheme="minorHAnsi" w:hAnsiTheme="minorHAnsi" w:cstheme="minorHAnsi"/>
                <w:bCs/>
                <w:sz w:val="22"/>
                <w:szCs w:val="22"/>
              </w:rPr>
              <w:tab/>
            </w:r>
            <w:r w:rsidRPr="003A2489">
              <w:rPr>
                <w:rFonts w:asciiTheme="minorHAnsi" w:hAnsiTheme="minorHAnsi" w:cstheme="minorHAnsi"/>
                <w:bCs/>
                <w:sz w:val="22"/>
                <w:szCs w:val="22"/>
              </w:rPr>
              <w:tab/>
              <w:t xml:space="preserve">performance feedback in organizational settings </w:t>
            </w:r>
            <w:r w:rsidRPr="003A2489">
              <w:rPr>
                <w:rFonts w:asciiTheme="minorHAnsi" w:hAnsiTheme="minorHAnsi" w:cstheme="minorHAnsi"/>
                <w:bCs/>
                <w:sz w:val="22"/>
                <w:szCs w:val="22"/>
              </w:rPr>
              <w:tab/>
            </w:r>
            <w:r w:rsidRPr="003A2489">
              <w:rPr>
                <w:rFonts w:asciiTheme="minorHAnsi" w:hAnsiTheme="minorHAnsi" w:cstheme="minorHAnsi"/>
                <w:bCs/>
                <w:sz w:val="22"/>
                <w:szCs w:val="22"/>
              </w:rPr>
              <w:tab/>
              <w:t xml:space="preserve">(1998-2018). Journal of Organizational Behavior </w:t>
            </w:r>
            <w:r w:rsidRPr="003A2489">
              <w:rPr>
                <w:rFonts w:asciiTheme="minorHAnsi" w:hAnsiTheme="minorHAnsi" w:cstheme="minorHAnsi"/>
                <w:bCs/>
                <w:sz w:val="22"/>
                <w:szCs w:val="22"/>
              </w:rPr>
              <w:tab/>
            </w:r>
            <w:r w:rsidRPr="003A2489">
              <w:rPr>
                <w:rFonts w:asciiTheme="minorHAnsi" w:hAnsiTheme="minorHAnsi" w:cstheme="minorHAnsi"/>
                <w:bCs/>
                <w:sz w:val="22"/>
                <w:szCs w:val="22"/>
              </w:rPr>
              <w:tab/>
              <w:t>Management, 40:3-4, 303-332, DOI:</w:t>
            </w:r>
          </w:p>
          <w:p w14:paraId="651D021D" w14:textId="77777777" w:rsidR="002969E4" w:rsidRPr="003A2489" w:rsidRDefault="002969E4" w:rsidP="001504DB">
            <w:pPr>
              <w:pStyle w:val="NoSpacing"/>
              <w:ind w:left="691" w:right="770" w:hanging="720"/>
              <w:jc w:val="both"/>
              <w:rPr>
                <w:rFonts w:asciiTheme="minorHAnsi" w:hAnsiTheme="minorHAnsi" w:cstheme="minorHAnsi"/>
                <w:bCs/>
                <w:sz w:val="22"/>
                <w:szCs w:val="22"/>
                <w:lang w:val="ro-RO"/>
              </w:rPr>
            </w:pPr>
            <w:r w:rsidRPr="003A2489">
              <w:rPr>
                <w:rFonts w:asciiTheme="minorHAnsi" w:hAnsiTheme="minorHAnsi" w:cstheme="minorHAnsi"/>
                <w:bCs/>
                <w:sz w:val="22"/>
                <w:szCs w:val="22"/>
              </w:rPr>
              <w:tab/>
              <w:t>10.1080/01608061.2020.1823300</w:t>
            </w:r>
          </w:p>
        </w:tc>
      </w:tr>
      <w:tr w:rsidR="001504DB" w:rsidRPr="003A2489" w14:paraId="6F34D76B" w14:textId="77777777" w:rsidTr="004F1BEC">
        <w:tc>
          <w:tcPr>
            <w:tcW w:w="3510" w:type="dxa"/>
          </w:tcPr>
          <w:p w14:paraId="4F289572" w14:textId="3DB39B20" w:rsidR="002969E4" w:rsidRPr="003A2489" w:rsidRDefault="001504DB" w:rsidP="001504DB">
            <w:pPr>
              <w:pStyle w:val="NoSpacing"/>
              <w:numPr>
                <w:ilvl w:val="0"/>
                <w:numId w:val="10"/>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lastRenderedPageBreak/>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xml:space="preserve">: Focus on </w:t>
            </w:r>
            <w:proofErr w:type="spellStart"/>
            <w:r w:rsidRPr="003A2489">
              <w:rPr>
                <w:rFonts w:asciiTheme="minorHAnsi" w:hAnsiTheme="minorHAnsi" w:cstheme="minorHAnsi"/>
                <w:sz w:val="22"/>
                <w:szCs w:val="22"/>
                <w:lang w:val="ro-RO"/>
              </w:rPr>
              <w:t>others</w:t>
            </w:r>
            <w:proofErr w:type="spellEnd"/>
            <w:r w:rsidRPr="003A2489">
              <w:rPr>
                <w:rFonts w:asciiTheme="minorHAnsi" w:hAnsiTheme="minorHAnsi" w:cstheme="minorHAnsi"/>
                <w:i/>
                <w:sz w:val="22"/>
                <w:szCs w:val="22"/>
                <w:lang w:val="ro-RO"/>
              </w:rPr>
              <w:t xml:space="preserve"> </w:t>
            </w:r>
          </w:p>
        </w:tc>
        <w:tc>
          <w:tcPr>
            <w:tcW w:w="2695" w:type="dxa"/>
          </w:tcPr>
          <w:p w14:paraId="62FA0C48" w14:textId="2072CBD0" w:rsidR="002969E4" w:rsidRPr="00FA576D" w:rsidRDefault="00FA576D" w:rsidP="001504DB">
            <w:pPr>
              <w:ind w:right="770"/>
              <w:rPr>
                <w:rFonts w:asciiTheme="minorHAnsi" w:hAnsiTheme="minorHAnsi" w:cstheme="minorHAnsi"/>
                <w:sz w:val="22"/>
                <w:szCs w:val="22"/>
                <w:lang w:val="en-US"/>
              </w:rPr>
            </w:pPr>
            <w:proofErr w:type="spellStart"/>
            <w:r w:rsidRPr="003A2489">
              <w:rPr>
                <w:rFonts w:asciiTheme="minorHAnsi" w:hAnsiTheme="minorHAnsi" w:cstheme="minorHAnsi"/>
                <w:sz w:val="22"/>
                <w:szCs w:val="22"/>
                <w:lang w:val="ro-RO"/>
              </w:rPr>
              <w:t>Lecture</w:t>
            </w:r>
            <w:proofErr w:type="spellEnd"/>
            <w:r w:rsidRPr="003A2489">
              <w:rPr>
                <w:rFonts w:asciiTheme="minorHAnsi" w:hAnsiTheme="minorHAnsi" w:cstheme="minorHAnsi"/>
                <w:sz w:val="22"/>
                <w:szCs w:val="22"/>
                <w:lang w:val="ro-RO"/>
              </w:rPr>
              <w:t xml:space="preserve"> case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6CD6F8C6" w14:textId="77777777" w:rsidR="001504DB" w:rsidRPr="001504DB" w:rsidRDefault="001504DB" w:rsidP="001504DB">
            <w:pPr>
              <w:spacing w:before="100" w:beforeAutospacing="1" w:after="100" w:afterAutospacing="1"/>
              <w:rPr>
                <w:rFonts w:asciiTheme="minorHAnsi" w:hAnsiTheme="minorHAnsi" w:cstheme="minorHAnsi"/>
                <w:b/>
                <w:bCs/>
                <w:sz w:val="22"/>
                <w:szCs w:val="22"/>
                <w:lang w:val="en-US"/>
              </w:rPr>
            </w:pPr>
            <w:r w:rsidRPr="001504DB">
              <w:rPr>
                <w:rFonts w:asciiTheme="minorHAnsi" w:hAnsiTheme="minorHAnsi" w:cstheme="minorHAnsi"/>
                <w:b/>
                <w:bCs/>
                <w:sz w:val="22"/>
                <w:szCs w:val="22"/>
                <w:lang w:val="en-US"/>
              </w:rPr>
              <w:t>Key aspects discussed:</w:t>
            </w:r>
          </w:p>
          <w:p w14:paraId="7CE7ACF7" w14:textId="07447737" w:rsidR="001504DB" w:rsidRPr="003A2489" w:rsidRDefault="001504DB" w:rsidP="001504DB">
            <w:pPr>
              <w:pStyle w:val="NoSpacing"/>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Conflict management</w:t>
            </w:r>
          </w:p>
          <w:p w14:paraId="177B31E9" w14:textId="197CD2DD" w:rsidR="001504DB" w:rsidRPr="003A2489" w:rsidRDefault="001504DB" w:rsidP="001504DB">
            <w:pPr>
              <w:pStyle w:val="NoSpacing"/>
              <w:ind w:right="770"/>
              <w:rPr>
                <w:rFonts w:asciiTheme="minorHAnsi" w:hAnsiTheme="minorHAnsi" w:cstheme="minorHAnsi"/>
                <w:sz w:val="22"/>
                <w:szCs w:val="22"/>
                <w:lang w:val="ro-RO"/>
              </w:rPr>
            </w:pPr>
            <w:proofErr w:type="spellStart"/>
            <w:r w:rsidRPr="003A2489">
              <w:rPr>
                <w:rFonts w:asciiTheme="minorHAnsi" w:hAnsiTheme="minorHAnsi" w:cstheme="minorHAnsi"/>
                <w:sz w:val="22"/>
                <w:szCs w:val="22"/>
                <w:lang w:val="ro-RO"/>
              </w:rPr>
              <w:t>Dealing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with</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difficult</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people</w:t>
            </w:r>
            <w:proofErr w:type="spellEnd"/>
          </w:p>
          <w:p w14:paraId="232733C0" w14:textId="77777777" w:rsidR="001504DB" w:rsidRPr="003A2489" w:rsidRDefault="001504DB" w:rsidP="001504DB">
            <w:pPr>
              <w:pStyle w:val="NoSpacing"/>
              <w:ind w:right="770"/>
              <w:rPr>
                <w:rFonts w:asciiTheme="minorHAnsi" w:hAnsiTheme="minorHAnsi" w:cstheme="minorHAnsi"/>
                <w:sz w:val="22"/>
                <w:szCs w:val="22"/>
                <w:lang w:val="ro-RO"/>
              </w:rPr>
            </w:pPr>
          </w:p>
          <w:p w14:paraId="6C592434" w14:textId="0136E074" w:rsidR="002969E4" w:rsidRPr="004F1BEC" w:rsidRDefault="001504DB" w:rsidP="001504DB">
            <w:pPr>
              <w:ind w:left="284" w:right="770" w:hanging="284"/>
              <w:jc w:val="both"/>
              <w:rPr>
                <w:rFonts w:asciiTheme="minorHAnsi" w:hAnsiTheme="minorHAnsi" w:cstheme="minorHAnsi"/>
                <w:b/>
                <w:sz w:val="22"/>
                <w:szCs w:val="22"/>
                <w:lang w:val="en-US"/>
              </w:rPr>
            </w:pPr>
            <w:r w:rsidRPr="004F1BEC">
              <w:rPr>
                <w:rFonts w:asciiTheme="minorHAnsi" w:hAnsiTheme="minorHAnsi" w:cstheme="minorHAnsi"/>
                <w:b/>
                <w:sz w:val="22"/>
                <w:szCs w:val="22"/>
                <w:lang w:val="en-US"/>
              </w:rPr>
              <w:t>References</w:t>
            </w:r>
          </w:p>
          <w:p w14:paraId="32CEE324" w14:textId="77777777" w:rsidR="002969E4" w:rsidRPr="003A2489" w:rsidRDefault="002969E4" w:rsidP="001504DB">
            <w:pPr>
              <w:pStyle w:val="NoSpacing"/>
              <w:ind w:left="691" w:right="770" w:hanging="720"/>
              <w:jc w:val="both"/>
              <w:rPr>
                <w:rFonts w:asciiTheme="minorHAnsi" w:hAnsiTheme="minorHAnsi" w:cstheme="minorHAnsi"/>
                <w:sz w:val="22"/>
                <w:szCs w:val="22"/>
              </w:rPr>
            </w:pPr>
            <w:proofErr w:type="spellStart"/>
            <w:r w:rsidRPr="004F1BEC">
              <w:rPr>
                <w:rFonts w:asciiTheme="minorHAnsi" w:hAnsiTheme="minorHAnsi" w:cstheme="minorHAnsi"/>
                <w:bCs/>
                <w:sz w:val="22"/>
                <w:szCs w:val="22"/>
                <w:lang w:val="en-US"/>
              </w:rPr>
              <w:t>DuBrin</w:t>
            </w:r>
            <w:proofErr w:type="spellEnd"/>
            <w:r w:rsidRPr="004F1BEC">
              <w:rPr>
                <w:rFonts w:asciiTheme="minorHAnsi" w:hAnsiTheme="minorHAnsi" w:cstheme="minorHAnsi"/>
                <w:bCs/>
                <w:sz w:val="22"/>
                <w:szCs w:val="22"/>
                <w:lang w:val="en-US"/>
              </w:rPr>
              <w:t xml:space="preserve">, A. J. (2022). </w:t>
            </w:r>
            <w:r w:rsidRPr="003A2489">
              <w:rPr>
                <w:rFonts w:asciiTheme="minorHAnsi" w:hAnsiTheme="minorHAnsi" w:cstheme="minorHAnsi"/>
                <w:bCs/>
                <w:i/>
                <w:sz w:val="22"/>
                <w:szCs w:val="22"/>
              </w:rPr>
              <w:t xml:space="preserve">Leadership. Research findings, practice, and skills. </w:t>
            </w:r>
            <w:r w:rsidRPr="003A2489">
              <w:rPr>
                <w:rFonts w:asciiTheme="minorHAnsi" w:hAnsiTheme="minorHAnsi" w:cstheme="minorHAnsi"/>
                <w:bCs/>
                <w:sz w:val="22"/>
                <w:szCs w:val="22"/>
              </w:rPr>
              <w:t>Cengage Learning.</w:t>
            </w:r>
            <w:r w:rsidRPr="003A2489">
              <w:rPr>
                <w:rFonts w:asciiTheme="minorHAnsi" w:hAnsiTheme="minorHAnsi" w:cstheme="minorHAnsi"/>
                <w:sz w:val="22"/>
                <w:szCs w:val="22"/>
              </w:rPr>
              <w:t xml:space="preserve"> </w:t>
            </w:r>
          </w:p>
          <w:p w14:paraId="45ECA67B" w14:textId="77777777" w:rsidR="002969E4" w:rsidRPr="003A2489" w:rsidRDefault="002969E4" w:rsidP="001504DB">
            <w:pPr>
              <w:pStyle w:val="NoSpacing"/>
              <w:ind w:left="691" w:right="770" w:hanging="720"/>
              <w:jc w:val="both"/>
              <w:rPr>
                <w:rFonts w:asciiTheme="minorHAnsi" w:hAnsiTheme="minorHAnsi" w:cstheme="minorHAnsi"/>
                <w:sz w:val="22"/>
                <w:szCs w:val="22"/>
              </w:rPr>
            </w:pPr>
            <w:r w:rsidRPr="003A2489">
              <w:rPr>
                <w:rFonts w:asciiTheme="minorHAnsi" w:hAnsiTheme="minorHAnsi" w:cstheme="minorHAnsi"/>
                <w:sz w:val="22"/>
                <w:szCs w:val="22"/>
              </w:rPr>
              <w:t>[Chapter 12: Communication and conflict resolution skills]</w:t>
            </w:r>
          </w:p>
          <w:p w14:paraId="22BBA4B0" w14:textId="77777777" w:rsidR="002969E4" w:rsidRPr="003A2489" w:rsidRDefault="002969E4" w:rsidP="001504DB">
            <w:pPr>
              <w:ind w:left="284" w:right="770" w:hanging="284"/>
              <w:jc w:val="both"/>
              <w:rPr>
                <w:rFonts w:asciiTheme="minorHAnsi" w:hAnsiTheme="minorHAnsi" w:cstheme="minorHAnsi"/>
                <w:bCs/>
                <w:sz w:val="22"/>
                <w:szCs w:val="22"/>
              </w:rPr>
            </w:pPr>
          </w:p>
          <w:p w14:paraId="13A9ABE9" w14:textId="77777777" w:rsidR="002969E4" w:rsidRPr="003A2489" w:rsidRDefault="002969E4" w:rsidP="001504DB">
            <w:pPr>
              <w:pStyle w:val="NoSpacing"/>
              <w:ind w:left="284" w:right="770" w:hanging="284"/>
              <w:jc w:val="both"/>
              <w:rPr>
                <w:rFonts w:asciiTheme="minorHAnsi" w:hAnsiTheme="minorHAnsi" w:cstheme="minorHAnsi"/>
                <w:sz w:val="22"/>
                <w:szCs w:val="22"/>
              </w:rPr>
            </w:pPr>
            <w:r w:rsidRPr="003A2489">
              <w:rPr>
                <w:rFonts w:asciiTheme="minorHAnsi" w:hAnsiTheme="minorHAnsi" w:cstheme="minorHAnsi"/>
                <w:bCs/>
                <w:sz w:val="22"/>
                <w:szCs w:val="22"/>
              </w:rPr>
              <w:t xml:space="preserve">Gallo, A. (2022). </w:t>
            </w:r>
            <w:r w:rsidRPr="003A2489">
              <w:rPr>
                <w:rFonts w:asciiTheme="minorHAnsi" w:hAnsiTheme="minorHAnsi" w:cstheme="minorHAnsi"/>
                <w:bCs/>
                <w:i/>
                <w:iCs/>
                <w:sz w:val="22"/>
                <w:szCs w:val="22"/>
              </w:rPr>
              <w:t xml:space="preserve">Getting along. How to work with anyone (even difficult people). </w:t>
            </w:r>
            <w:r w:rsidRPr="003A2489">
              <w:rPr>
                <w:rFonts w:asciiTheme="minorHAnsi" w:hAnsiTheme="minorHAnsi" w:cstheme="minorHAnsi"/>
                <w:bCs/>
                <w:sz w:val="22"/>
                <w:szCs w:val="22"/>
              </w:rPr>
              <w:t>Massachusetts: Harvard Business School Publishing.</w:t>
            </w:r>
          </w:p>
        </w:tc>
      </w:tr>
      <w:tr w:rsidR="001504DB" w:rsidRPr="003A2489" w14:paraId="0D46A534" w14:textId="77777777" w:rsidTr="004F1BEC">
        <w:tc>
          <w:tcPr>
            <w:tcW w:w="3510" w:type="dxa"/>
          </w:tcPr>
          <w:p w14:paraId="45451D08" w14:textId="77777777" w:rsidR="001504DB" w:rsidRPr="003A2489" w:rsidRDefault="001504DB" w:rsidP="001504DB">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Bibliography:</w:t>
            </w:r>
          </w:p>
          <w:p w14:paraId="5F63A12E" w14:textId="77777777" w:rsidR="001504DB" w:rsidRPr="003A2489" w:rsidRDefault="001504DB" w:rsidP="001504DB">
            <w:pPr>
              <w:pStyle w:val="NoSpacing"/>
              <w:ind w:right="770"/>
              <w:rPr>
                <w:rFonts w:asciiTheme="minorHAnsi" w:hAnsiTheme="minorHAnsi" w:cstheme="minorHAnsi"/>
                <w:sz w:val="22"/>
                <w:szCs w:val="22"/>
                <w:lang w:val="ro-RO"/>
              </w:rPr>
            </w:pPr>
          </w:p>
        </w:tc>
        <w:tc>
          <w:tcPr>
            <w:tcW w:w="6375" w:type="dxa"/>
            <w:gridSpan w:val="2"/>
          </w:tcPr>
          <w:p w14:paraId="5297567E" w14:textId="77777777" w:rsidR="001504DB" w:rsidRPr="003A2489" w:rsidRDefault="001504DB" w:rsidP="001504DB">
            <w:pPr>
              <w:pStyle w:val="NoSpacing"/>
              <w:ind w:right="770"/>
              <w:jc w:val="both"/>
              <w:rPr>
                <w:rFonts w:asciiTheme="minorHAnsi" w:hAnsiTheme="minorHAnsi" w:cstheme="minorHAnsi"/>
                <w:sz w:val="22"/>
                <w:szCs w:val="22"/>
              </w:rPr>
            </w:pPr>
            <w:proofErr w:type="spellStart"/>
            <w:r w:rsidRPr="003A2489">
              <w:rPr>
                <w:rFonts w:asciiTheme="minorHAnsi" w:hAnsiTheme="minorHAnsi" w:cstheme="minorHAnsi"/>
                <w:bCs/>
                <w:sz w:val="22"/>
                <w:szCs w:val="22"/>
              </w:rPr>
              <w:t>DuBrin</w:t>
            </w:r>
            <w:proofErr w:type="spellEnd"/>
            <w:r w:rsidRPr="003A2489">
              <w:rPr>
                <w:rFonts w:asciiTheme="minorHAnsi" w:hAnsiTheme="minorHAnsi" w:cstheme="minorHAnsi"/>
                <w:bCs/>
                <w:sz w:val="22"/>
                <w:szCs w:val="22"/>
              </w:rPr>
              <w:t xml:space="preserve">, A. J. (2022). </w:t>
            </w:r>
            <w:r w:rsidRPr="003A2489">
              <w:rPr>
                <w:rFonts w:asciiTheme="minorHAnsi" w:hAnsiTheme="minorHAnsi" w:cstheme="minorHAnsi"/>
                <w:bCs/>
                <w:i/>
                <w:sz w:val="22"/>
                <w:szCs w:val="22"/>
              </w:rPr>
              <w:t xml:space="preserve">Leadership. Research findings, practice, and skills. </w:t>
            </w:r>
            <w:r w:rsidRPr="003A2489">
              <w:rPr>
                <w:rFonts w:asciiTheme="minorHAnsi" w:hAnsiTheme="minorHAnsi" w:cstheme="minorHAnsi"/>
                <w:bCs/>
                <w:sz w:val="22"/>
                <w:szCs w:val="22"/>
              </w:rPr>
              <w:t>Cengage Learning</w:t>
            </w:r>
            <w:r w:rsidRPr="003A2489">
              <w:rPr>
                <w:rFonts w:asciiTheme="minorHAnsi" w:hAnsiTheme="minorHAnsi" w:cstheme="minorHAnsi"/>
                <w:sz w:val="22"/>
                <w:szCs w:val="22"/>
              </w:rPr>
              <w:t xml:space="preserve"> </w:t>
            </w:r>
          </w:p>
          <w:p w14:paraId="7419650D" w14:textId="12DDF4F8" w:rsidR="001504DB" w:rsidRPr="003A2489" w:rsidRDefault="001504DB" w:rsidP="001504DB">
            <w:pPr>
              <w:spacing w:before="100" w:beforeAutospacing="1" w:after="100" w:afterAutospacing="1"/>
              <w:rPr>
                <w:rFonts w:asciiTheme="minorHAnsi" w:hAnsiTheme="minorHAnsi" w:cstheme="minorHAnsi"/>
                <w:b/>
                <w:bCs/>
                <w:sz w:val="22"/>
                <w:szCs w:val="22"/>
                <w:lang w:val="en-US"/>
              </w:rPr>
            </w:pPr>
            <w:r w:rsidRPr="003A2489">
              <w:rPr>
                <w:rFonts w:asciiTheme="minorHAnsi" w:hAnsiTheme="minorHAnsi" w:cstheme="minorHAnsi"/>
                <w:bCs/>
                <w:sz w:val="22"/>
                <w:szCs w:val="22"/>
              </w:rPr>
              <w:t xml:space="preserve">Northouse, P.G. (2013). </w:t>
            </w:r>
            <w:r w:rsidRPr="003A2489">
              <w:rPr>
                <w:rFonts w:asciiTheme="minorHAnsi" w:hAnsiTheme="minorHAnsi" w:cstheme="minorHAnsi"/>
                <w:bCs/>
                <w:i/>
                <w:sz w:val="22"/>
                <w:szCs w:val="22"/>
              </w:rPr>
              <w:t>Leadership. Theory and Practice</w:t>
            </w:r>
            <w:r w:rsidRPr="003A2489">
              <w:rPr>
                <w:rFonts w:asciiTheme="minorHAnsi" w:hAnsiTheme="minorHAnsi" w:cstheme="minorHAnsi"/>
                <w:bCs/>
                <w:sz w:val="22"/>
                <w:szCs w:val="22"/>
              </w:rPr>
              <w:t xml:space="preserve"> (6th edition). </w:t>
            </w:r>
            <w:r w:rsidRPr="003A2489">
              <w:rPr>
                <w:rFonts w:asciiTheme="minorHAnsi" w:hAnsiTheme="minorHAnsi" w:cstheme="minorHAnsi"/>
                <w:bCs/>
                <w:sz w:val="22"/>
                <w:szCs w:val="22"/>
                <w:lang w:val="fr-FR"/>
              </w:rPr>
              <w:t xml:space="preserve">Los </w:t>
            </w:r>
            <w:proofErr w:type="gramStart"/>
            <w:r w:rsidRPr="003A2489">
              <w:rPr>
                <w:rFonts w:asciiTheme="minorHAnsi" w:hAnsiTheme="minorHAnsi" w:cstheme="minorHAnsi"/>
                <w:bCs/>
                <w:sz w:val="22"/>
                <w:szCs w:val="22"/>
                <w:lang w:val="fr-FR"/>
              </w:rPr>
              <w:t>Angeles:</w:t>
            </w:r>
            <w:proofErr w:type="gramEnd"/>
            <w:r w:rsidRPr="003A2489">
              <w:rPr>
                <w:rFonts w:asciiTheme="minorHAnsi" w:hAnsiTheme="minorHAnsi" w:cstheme="minorHAnsi"/>
                <w:bCs/>
                <w:sz w:val="22"/>
                <w:szCs w:val="22"/>
                <w:lang w:val="fr-FR"/>
              </w:rPr>
              <w:t xml:space="preserve"> Sage.</w:t>
            </w:r>
          </w:p>
        </w:tc>
      </w:tr>
      <w:bookmarkEnd w:id="0"/>
    </w:tbl>
    <w:p w14:paraId="6D10C60B" w14:textId="77777777" w:rsidR="008752E5" w:rsidRDefault="008752E5"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6F0565CA"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66CFD6DB"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1AB1ACA5"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7E92BAAE"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402A0A7E"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tbl>
      <w:tblPr>
        <w:tblStyle w:val="a5"/>
        <w:tblW w:w="9885"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695"/>
        <w:gridCol w:w="3680"/>
      </w:tblGrid>
      <w:tr w:rsidR="00FA576D" w:rsidRPr="003A2489" w14:paraId="1AEF9991" w14:textId="77777777" w:rsidTr="00A114AF">
        <w:tc>
          <w:tcPr>
            <w:tcW w:w="3510" w:type="dxa"/>
          </w:tcPr>
          <w:p w14:paraId="0D766B70" w14:textId="2BAED833" w:rsidR="00FA576D" w:rsidRPr="003A2489" w:rsidRDefault="00FA576D" w:rsidP="00A114AF">
            <w:pPr>
              <w:pStyle w:val="NoSpacing"/>
              <w:ind w:right="770"/>
              <w:rPr>
                <w:rFonts w:asciiTheme="minorHAnsi" w:hAnsiTheme="minorHAnsi" w:cstheme="minorHAnsi"/>
                <w:b/>
                <w:sz w:val="22"/>
                <w:szCs w:val="22"/>
                <w:lang w:val="ro-RO"/>
              </w:rPr>
            </w:pPr>
            <w:r w:rsidRPr="003A2489">
              <w:rPr>
                <w:rFonts w:asciiTheme="minorHAnsi" w:eastAsia="Calibri" w:hAnsiTheme="minorHAnsi" w:cstheme="minorHAnsi"/>
                <w:b/>
                <w:color w:val="000000"/>
                <w:sz w:val="22"/>
                <w:szCs w:val="22"/>
              </w:rPr>
              <w:lastRenderedPageBreak/>
              <w:t>7.</w:t>
            </w:r>
            <w:r>
              <w:rPr>
                <w:rFonts w:asciiTheme="minorHAnsi" w:eastAsia="Calibri" w:hAnsiTheme="minorHAnsi" w:cstheme="minorHAnsi"/>
                <w:b/>
                <w:color w:val="000000"/>
                <w:sz w:val="22"/>
                <w:szCs w:val="22"/>
              </w:rPr>
              <w:t>2</w:t>
            </w:r>
            <w:r w:rsidRPr="003A2489">
              <w:rPr>
                <w:rFonts w:asciiTheme="minorHAnsi" w:eastAsia="Calibri" w:hAnsiTheme="minorHAnsi" w:cstheme="minorHAnsi"/>
                <w:b/>
                <w:color w:val="000000"/>
                <w:sz w:val="22"/>
                <w:szCs w:val="22"/>
              </w:rPr>
              <w:t xml:space="preserve"> </w:t>
            </w:r>
            <w:r>
              <w:rPr>
                <w:rFonts w:asciiTheme="minorHAnsi" w:eastAsia="Calibri" w:hAnsiTheme="minorHAnsi" w:cstheme="minorHAnsi"/>
                <w:b/>
                <w:color w:val="000000"/>
                <w:sz w:val="22"/>
                <w:szCs w:val="22"/>
              </w:rPr>
              <w:t>Seminar</w:t>
            </w:r>
          </w:p>
        </w:tc>
        <w:tc>
          <w:tcPr>
            <w:tcW w:w="2695" w:type="dxa"/>
          </w:tcPr>
          <w:p w14:paraId="130453D3" w14:textId="77777777" w:rsidR="00FA576D" w:rsidRPr="003A2489" w:rsidRDefault="00FA576D" w:rsidP="00A114AF">
            <w:pPr>
              <w:pStyle w:val="NoSpacing"/>
              <w:ind w:right="770"/>
              <w:jc w:val="center"/>
              <w:rPr>
                <w:rFonts w:asciiTheme="minorHAnsi" w:hAnsiTheme="minorHAnsi" w:cstheme="minorHAnsi"/>
                <w:b/>
                <w:sz w:val="22"/>
                <w:szCs w:val="22"/>
                <w:lang w:val="ro-RO"/>
              </w:rPr>
            </w:pPr>
            <w:r w:rsidRPr="003A2489">
              <w:rPr>
                <w:rFonts w:asciiTheme="minorHAnsi" w:eastAsia="Calibri" w:hAnsiTheme="minorHAnsi" w:cstheme="minorHAnsi"/>
                <w:b/>
                <w:color w:val="000000"/>
                <w:sz w:val="22"/>
                <w:szCs w:val="22"/>
              </w:rPr>
              <w:t>Teaching methods</w:t>
            </w:r>
          </w:p>
        </w:tc>
        <w:tc>
          <w:tcPr>
            <w:tcW w:w="3680" w:type="dxa"/>
          </w:tcPr>
          <w:p w14:paraId="2810789B" w14:textId="77777777" w:rsidR="00FA576D" w:rsidRPr="003A2489" w:rsidRDefault="00FA576D" w:rsidP="00A114AF">
            <w:pPr>
              <w:pStyle w:val="NoSpacing"/>
              <w:ind w:right="770"/>
              <w:jc w:val="center"/>
              <w:rPr>
                <w:rFonts w:asciiTheme="minorHAnsi" w:hAnsiTheme="minorHAnsi" w:cstheme="minorHAnsi"/>
                <w:b/>
                <w:sz w:val="22"/>
                <w:szCs w:val="22"/>
                <w:lang w:val="ro-RO"/>
              </w:rPr>
            </w:pPr>
            <w:r w:rsidRPr="003A2489">
              <w:rPr>
                <w:rFonts w:asciiTheme="minorHAnsi" w:eastAsia="Calibri" w:hAnsiTheme="minorHAnsi" w:cstheme="minorHAnsi"/>
                <w:b/>
                <w:color w:val="000000"/>
                <w:sz w:val="22"/>
                <w:szCs w:val="22"/>
              </w:rPr>
              <w:t>Comments</w:t>
            </w:r>
          </w:p>
        </w:tc>
      </w:tr>
      <w:tr w:rsidR="00FA576D" w:rsidRPr="003A2489" w14:paraId="1B3A6BD3" w14:textId="77777777" w:rsidTr="00A114AF">
        <w:trPr>
          <w:trHeight w:val="1393"/>
        </w:trPr>
        <w:tc>
          <w:tcPr>
            <w:tcW w:w="3510" w:type="dxa"/>
          </w:tcPr>
          <w:p w14:paraId="74E31F8C" w14:textId="4E95F12E" w:rsidR="00FA576D" w:rsidRPr="003A2489" w:rsidRDefault="00FA576D" w:rsidP="00FA576D">
            <w:pPr>
              <w:pStyle w:val="NoSpacing"/>
              <w:numPr>
                <w:ilvl w:val="0"/>
                <w:numId w:val="11"/>
              </w:numPr>
              <w:ind w:right="770"/>
              <w:rPr>
                <w:rFonts w:asciiTheme="minorHAnsi" w:hAnsiTheme="minorHAnsi" w:cstheme="minorHAnsi"/>
                <w:sz w:val="22"/>
                <w:szCs w:val="22"/>
                <w:lang w:val="ro-RO"/>
              </w:rPr>
            </w:pPr>
            <w:proofErr w:type="spellStart"/>
            <w:r>
              <w:rPr>
                <w:rFonts w:asciiTheme="minorHAnsi" w:hAnsiTheme="minorHAnsi" w:cstheme="minorHAnsi"/>
                <w:sz w:val="22"/>
                <w:szCs w:val="22"/>
                <w:lang w:val="ro-RO"/>
              </w:rPr>
              <w:t>Current</w:t>
            </w:r>
            <w:proofErr w:type="spellEnd"/>
            <w:r>
              <w:rPr>
                <w:rFonts w:asciiTheme="minorHAnsi" w:hAnsiTheme="minorHAnsi" w:cstheme="minorHAnsi"/>
                <w:sz w:val="22"/>
                <w:szCs w:val="22"/>
                <w:lang w:val="ro-RO"/>
              </w:rPr>
              <w:t xml:space="preserve"> </w:t>
            </w:r>
            <w:proofErr w:type="spellStart"/>
            <w:r>
              <w:rPr>
                <w:rFonts w:asciiTheme="minorHAnsi" w:hAnsiTheme="minorHAnsi" w:cstheme="minorHAnsi"/>
                <w:sz w:val="22"/>
                <w:szCs w:val="22"/>
                <w:lang w:val="ro-RO"/>
              </w:rPr>
              <w:t>perspectives</w:t>
            </w:r>
            <w:proofErr w:type="spellEnd"/>
            <w:r>
              <w:rPr>
                <w:rFonts w:asciiTheme="minorHAnsi" w:hAnsiTheme="minorHAnsi" w:cstheme="minorHAnsi"/>
                <w:sz w:val="22"/>
                <w:szCs w:val="22"/>
                <w:lang w:val="ro-RO"/>
              </w:rPr>
              <w:t xml:space="preserve"> on leadership</w:t>
            </w:r>
          </w:p>
        </w:tc>
        <w:tc>
          <w:tcPr>
            <w:tcW w:w="2695" w:type="dxa"/>
          </w:tcPr>
          <w:p w14:paraId="483E2FD3" w14:textId="27B91BE4" w:rsidR="00FA576D" w:rsidRPr="003A2489" w:rsidRDefault="00FA576D" w:rsidP="00A114AF">
            <w:pPr>
              <w:pStyle w:val="NoSpacing"/>
              <w:ind w:right="770"/>
              <w:rPr>
                <w:rFonts w:asciiTheme="minorHAnsi" w:hAnsiTheme="minorHAnsi" w:cstheme="minorHAnsi"/>
                <w:sz w:val="22"/>
                <w:szCs w:val="22"/>
                <w:lang w:val="ro-RO"/>
              </w:rPr>
            </w:pPr>
            <w:r>
              <w:rPr>
                <w:rFonts w:asciiTheme="minorHAnsi" w:hAnsiTheme="minorHAnsi" w:cstheme="minorHAnsi"/>
                <w:sz w:val="22"/>
                <w:szCs w:val="22"/>
                <w:lang w:val="ro-RO"/>
              </w:rPr>
              <w:t>C</w:t>
            </w:r>
            <w:r w:rsidRPr="003A2489">
              <w:rPr>
                <w:rFonts w:asciiTheme="minorHAnsi" w:hAnsiTheme="minorHAnsi" w:cstheme="minorHAnsi"/>
                <w:sz w:val="22"/>
                <w:szCs w:val="22"/>
                <w:lang w:val="ro-RO"/>
              </w:rPr>
              <w:t xml:space="preserve">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7E2A58F5" w14:textId="77777777" w:rsidR="00FA576D" w:rsidRPr="003A2489" w:rsidRDefault="00FA576D" w:rsidP="00A114AF">
            <w:pPr>
              <w:pStyle w:val="NoSpacing"/>
              <w:ind w:right="770"/>
              <w:rPr>
                <w:rFonts w:asciiTheme="minorHAnsi" w:hAnsiTheme="minorHAnsi" w:cstheme="minorHAnsi"/>
                <w:sz w:val="22"/>
                <w:szCs w:val="22"/>
                <w:lang w:val="ro-RO"/>
              </w:rPr>
            </w:pPr>
          </w:p>
          <w:p w14:paraId="39A3BD5E" w14:textId="77777777" w:rsidR="00FA576D" w:rsidRPr="003A2489" w:rsidRDefault="00FA576D" w:rsidP="00A114AF">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r w:rsidRPr="003A2489">
              <w:rPr>
                <w:rFonts w:asciiTheme="minorHAnsi" w:hAnsiTheme="minorHAnsi" w:cstheme="minorHAnsi"/>
                <w:b/>
                <w:bCs/>
                <w:sz w:val="22"/>
                <w:szCs w:val="22"/>
                <w:lang w:val="ro-RO"/>
              </w:rPr>
              <w:t xml:space="preserve"> </w:t>
            </w:r>
          </w:p>
          <w:p w14:paraId="59A49D7B" w14:textId="77777777" w:rsidR="00FA576D" w:rsidRPr="003A2489" w:rsidRDefault="00FA576D" w:rsidP="00A114AF">
            <w:pPr>
              <w:ind w:left="284" w:right="770" w:hanging="284"/>
              <w:jc w:val="both"/>
              <w:rPr>
                <w:rFonts w:asciiTheme="minorHAnsi" w:hAnsiTheme="minorHAnsi" w:cstheme="minorHAnsi"/>
                <w:sz w:val="22"/>
                <w:szCs w:val="22"/>
              </w:rPr>
            </w:pPr>
            <w:hyperlink r:id="rId13" w:history="1">
              <w:r w:rsidRPr="003A2489">
                <w:rPr>
                  <w:rStyle w:val="Hyperlink"/>
                  <w:rFonts w:asciiTheme="minorHAnsi" w:eastAsiaTheme="minorHAnsi" w:hAnsiTheme="minorHAnsi" w:cstheme="minorHAnsi"/>
                  <w:sz w:val="22"/>
                  <w:szCs w:val="22"/>
                </w:rPr>
                <w:t>Future</w:t>
              </w:r>
              <w:r w:rsidRPr="003A2489">
                <w:rPr>
                  <w:rStyle w:val="Hyperlink"/>
                  <w:rFonts w:asciiTheme="minorHAnsi" w:hAnsiTheme="minorHAnsi" w:cstheme="minorHAnsi"/>
                  <w:sz w:val="22"/>
                  <w:szCs w:val="22"/>
                </w:rPr>
                <w:t xml:space="preserve"> of jobs report (2025)</w:t>
              </w:r>
            </w:hyperlink>
          </w:p>
        </w:tc>
      </w:tr>
      <w:tr w:rsidR="00FA576D" w:rsidRPr="003A2489" w14:paraId="502D0CEA" w14:textId="77777777" w:rsidTr="00A114AF">
        <w:tc>
          <w:tcPr>
            <w:tcW w:w="3510" w:type="dxa"/>
          </w:tcPr>
          <w:p w14:paraId="2B4745F6" w14:textId="3D030F50" w:rsidR="00FA576D" w:rsidRPr="003A2489" w:rsidRDefault="00FA576D" w:rsidP="000A1D53">
            <w:pPr>
              <w:pStyle w:val="NoSpacing"/>
              <w:numPr>
                <w:ilvl w:val="1"/>
                <w:numId w:val="12"/>
              </w:numPr>
              <w:ind w:right="770"/>
              <w:rPr>
                <w:rFonts w:asciiTheme="minorHAnsi" w:hAnsiTheme="minorHAnsi" w:cstheme="minorHAnsi"/>
                <w:sz w:val="22"/>
                <w:szCs w:val="22"/>
                <w:lang w:val="ro-RO"/>
              </w:rPr>
            </w:pPr>
            <w:proofErr w:type="spellStart"/>
            <w:r>
              <w:rPr>
                <w:rFonts w:asciiTheme="minorHAnsi" w:hAnsiTheme="minorHAnsi" w:cstheme="minorHAnsi"/>
                <w:sz w:val="22"/>
                <w:szCs w:val="22"/>
                <w:lang w:val="ro-RO"/>
              </w:rPr>
              <w:t>Leaders</w:t>
            </w:r>
            <w:proofErr w:type="spellEnd"/>
            <w:r>
              <w:rPr>
                <w:rFonts w:asciiTheme="minorHAnsi" w:hAnsiTheme="minorHAnsi" w:cstheme="minorHAnsi"/>
                <w:sz w:val="22"/>
                <w:szCs w:val="22"/>
                <w:lang w:val="ro-RO"/>
              </w:rPr>
              <w:t xml:space="preserve">’ personal </w:t>
            </w:r>
            <w:proofErr w:type="spellStart"/>
            <w:r>
              <w:rPr>
                <w:rFonts w:asciiTheme="minorHAnsi" w:hAnsiTheme="minorHAnsi" w:cstheme="minorHAnsi"/>
                <w:sz w:val="22"/>
                <w:szCs w:val="22"/>
                <w:lang w:val="ro-RO"/>
              </w:rPr>
              <w:t>characteristics</w:t>
            </w:r>
            <w:proofErr w:type="spellEnd"/>
            <w:r w:rsidRPr="003A2489">
              <w:rPr>
                <w:rFonts w:asciiTheme="minorHAnsi" w:hAnsiTheme="minorHAnsi" w:cstheme="minorHAnsi"/>
                <w:sz w:val="22"/>
                <w:szCs w:val="22"/>
                <w:lang w:val="ro-RO"/>
              </w:rPr>
              <w:t xml:space="preserve"> </w:t>
            </w:r>
          </w:p>
        </w:tc>
        <w:tc>
          <w:tcPr>
            <w:tcW w:w="2695" w:type="dxa"/>
          </w:tcPr>
          <w:p w14:paraId="6853ACB5" w14:textId="6FB42B5B" w:rsidR="00FA576D" w:rsidRPr="003A2489" w:rsidRDefault="00FA576D" w:rsidP="00A114AF">
            <w:pPr>
              <w:pStyle w:val="NoSpacing"/>
              <w:ind w:right="770"/>
              <w:rPr>
                <w:rFonts w:asciiTheme="minorHAnsi" w:hAnsiTheme="minorHAnsi" w:cstheme="minorHAnsi"/>
                <w:sz w:val="22"/>
                <w:szCs w:val="22"/>
                <w:lang w:val="ro-RO"/>
              </w:rPr>
            </w:pPr>
            <w:r>
              <w:rPr>
                <w:rFonts w:asciiTheme="minorHAnsi" w:hAnsiTheme="minorHAnsi" w:cstheme="minorHAnsi"/>
                <w:sz w:val="22"/>
                <w:szCs w:val="22"/>
                <w:lang w:val="ro-RO"/>
              </w:rPr>
              <w:t>C</w:t>
            </w:r>
            <w:r w:rsidRPr="003A2489">
              <w:rPr>
                <w:rFonts w:asciiTheme="minorHAnsi" w:hAnsiTheme="minorHAnsi" w:cstheme="minorHAnsi"/>
                <w:sz w:val="22"/>
                <w:szCs w:val="22"/>
                <w:lang w:val="ro-RO"/>
              </w:rPr>
              <w:t xml:space="preserve">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1AD9145D" w14:textId="77777777" w:rsidR="00FA576D" w:rsidRPr="003A2489" w:rsidRDefault="00FA576D" w:rsidP="00A114AF">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30553708" w14:textId="3498750B" w:rsidR="00FA576D" w:rsidRPr="003A2489" w:rsidRDefault="00FA576D" w:rsidP="000A1D53">
            <w:pPr>
              <w:pStyle w:val="NoSpacing"/>
              <w:ind w:left="284" w:right="770" w:hanging="284"/>
              <w:jc w:val="both"/>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Bell, B .S., </w:t>
            </w:r>
            <w:proofErr w:type="spellStart"/>
            <w:r w:rsidRPr="003A2489">
              <w:rPr>
                <w:rFonts w:asciiTheme="minorHAnsi" w:hAnsiTheme="minorHAnsi" w:cstheme="minorHAnsi"/>
                <w:sz w:val="22"/>
                <w:szCs w:val="22"/>
                <w:lang w:val="ro-RO"/>
              </w:rPr>
              <w:t>McAlpine</w:t>
            </w:r>
            <w:proofErr w:type="spellEnd"/>
            <w:r w:rsidRPr="003A2489">
              <w:rPr>
                <w:rFonts w:asciiTheme="minorHAnsi" w:hAnsiTheme="minorHAnsi" w:cstheme="minorHAnsi"/>
                <w:sz w:val="22"/>
                <w:szCs w:val="22"/>
                <w:lang w:val="ro-RO"/>
              </w:rPr>
              <w:t xml:space="preserve">, K. L., &amp; Hill, N. S. (2023). </w:t>
            </w:r>
            <w:proofErr w:type="spellStart"/>
            <w:r w:rsidRPr="003A2489">
              <w:rPr>
                <w:rFonts w:asciiTheme="minorHAnsi" w:hAnsiTheme="minorHAnsi" w:cstheme="minorHAnsi"/>
                <w:sz w:val="22"/>
                <w:szCs w:val="22"/>
                <w:lang w:val="ro-RO"/>
              </w:rPr>
              <w:t>Leading</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virtually</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i/>
                <w:iCs/>
                <w:sz w:val="22"/>
                <w:szCs w:val="22"/>
                <w:lang w:val="ro-RO"/>
              </w:rPr>
              <w:t>Annual</w:t>
            </w:r>
            <w:proofErr w:type="spellEnd"/>
            <w:r w:rsidRPr="003A2489">
              <w:rPr>
                <w:rFonts w:asciiTheme="minorHAnsi" w:hAnsiTheme="minorHAnsi" w:cstheme="minorHAnsi"/>
                <w:i/>
                <w:iCs/>
                <w:sz w:val="22"/>
                <w:szCs w:val="22"/>
                <w:lang w:val="ro-RO"/>
              </w:rPr>
              <w:t xml:space="preserve"> Review of </w:t>
            </w:r>
            <w:proofErr w:type="spellStart"/>
            <w:r w:rsidRPr="003A2489">
              <w:rPr>
                <w:rFonts w:asciiTheme="minorHAnsi" w:hAnsiTheme="minorHAnsi" w:cstheme="minorHAnsi"/>
                <w:i/>
                <w:iCs/>
                <w:sz w:val="22"/>
                <w:szCs w:val="22"/>
                <w:lang w:val="ro-RO"/>
              </w:rPr>
              <w:t>Organizational</w:t>
            </w:r>
            <w:proofErr w:type="spellEnd"/>
            <w:r w:rsidRPr="003A2489">
              <w:rPr>
                <w:rFonts w:asciiTheme="minorHAnsi" w:hAnsiTheme="minorHAnsi" w:cstheme="minorHAnsi"/>
                <w:i/>
                <w:iCs/>
                <w:sz w:val="22"/>
                <w:szCs w:val="22"/>
                <w:lang w:val="ro-RO"/>
              </w:rPr>
              <w:t xml:space="preserve"> Psychology </w:t>
            </w:r>
            <w:proofErr w:type="spellStart"/>
            <w:r w:rsidRPr="003A2489">
              <w:rPr>
                <w:rFonts w:asciiTheme="minorHAnsi" w:hAnsiTheme="minorHAnsi" w:cstheme="minorHAnsi"/>
                <w:i/>
                <w:iCs/>
                <w:sz w:val="22"/>
                <w:szCs w:val="22"/>
                <w:lang w:val="ro-RO"/>
              </w:rPr>
              <w:t>and</w:t>
            </w:r>
            <w:proofErr w:type="spellEnd"/>
            <w:r w:rsidRPr="003A2489">
              <w:rPr>
                <w:rFonts w:asciiTheme="minorHAnsi" w:hAnsiTheme="minorHAnsi" w:cstheme="minorHAnsi"/>
                <w:i/>
                <w:iCs/>
                <w:sz w:val="22"/>
                <w:szCs w:val="22"/>
                <w:lang w:val="ro-RO"/>
              </w:rPr>
              <w:t xml:space="preserve"> </w:t>
            </w:r>
            <w:proofErr w:type="spellStart"/>
            <w:r w:rsidRPr="003A2489">
              <w:rPr>
                <w:rFonts w:asciiTheme="minorHAnsi" w:hAnsiTheme="minorHAnsi" w:cstheme="minorHAnsi"/>
                <w:i/>
                <w:iCs/>
                <w:sz w:val="22"/>
                <w:szCs w:val="22"/>
                <w:lang w:val="ro-RO"/>
              </w:rPr>
              <w:t>Organizational</w:t>
            </w:r>
            <w:proofErr w:type="spellEnd"/>
            <w:r w:rsidRPr="003A2489">
              <w:rPr>
                <w:rFonts w:asciiTheme="minorHAnsi" w:hAnsiTheme="minorHAnsi" w:cstheme="minorHAnsi"/>
                <w:i/>
                <w:iCs/>
                <w:sz w:val="22"/>
                <w:szCs w:val="22"/>
                <w:lang w:val="ro-RO"/>
              </w:rPr>
              <w:t xml:space="preserve"> Behavior, 10, </w:t>
            </w:r>
            <w:r w:rsidRPr="003A2489">
              <w:rPr>
                <w:rFonts w:asciiTheme="minorHAnsi" w:hAnsiTheme="minorHAnsi" w:cstheme="minorHAnsi"/>
                <w:sz w:val="22"/>
                <w:szCs w:val="22"/>
                <w:lang w:val="ro-RO"/>
              </w:rPr>
              <w:t>339-362. https://doi.org/10.1146/annurev-orgpsych-120920-050115</w:t>
            </w:r>
          </w:p>
        </w:tc>
      </w:tr>
      <w:tr w:rsidR="00FA576D" w:rsidRPr="003A2489" w14:paraId="46D41C72" w14:textId="77777777" w:rsidTr="00A114AF">
        <w:tc>
          <w:tcPr>
            <w:tcW w:w="3510" w:type="dxa"/>
          </w:tcPr>
          <w:p w14:paraId="6B555322" w14:textId="6D7F8023" w:rsidR="00FA576D" w:rsidRPr="003A2489" w:rsidRDefault="000A1D53" w:rsidP="000A1D53">
            <w:pPr>
              <w:pStyle w:val="NoSpacing"/>
              <w:ind w:right="770"/>
              <w:rPr>
                <w:rFonts w:asciiTheme="minorHAnsi" w:hAnsiTheme="minorHAnsi" w:cstheme="minorHAnsi"/>
                <w:sz w:val="22"/>
                <w:szCs w:val="22"/>
                <w:lang w:val="ro-RO"/>
              </w:rPr>
            </w:pPr>
            <w:r>
              <w:rPr>
                <w:rFonts w:asciiTheme="minorHAnsi" w:hAnsiTheme="minorHAnsi" w:cstheme="minorHAnsi"/>
                <w:sz w:val="22"/>
                <w:szCs w:val="22"/>
                <w:lang w:val="ro-RO"/>
              </w:rPr>
              <w:t xml:space="preserve">4.-6. </w:t>
            </w:r>
            <w:r w:rsidR="00FA576D" w:rsidRPr="003A2489">
              <w:rPr>
                <w:rFonts w:asciiTheme="minorHAnsi" w:hAnsiTheme="minorHAnsi" w:cstheme="minorHAnsi"/>
                <w:sz w:val="22"/>
                <w:szCs w:val="22"/>
                <w:lang w:val="ro-RO"/>
              </w:rPr>
              <w:t xml:space="preserve">Leadership </w:t>
            </w:r>
            <w:proofErr w:type="spellStart"/>
            <w:r w:rsidR="00FA576D" w:rsidRPr="003A2489">
              <w:rPr>
                <w:rFonts w:asciiTheme="minorHAnsi" w:hAnsiTheme="minorHAnsi" w:cstheme="minorHAnsi"/>
                <w:sz w:val="22"/>
                <w:szCs w:val="22"/>
                <w:lang w:val="ro-RO"/>
              </w:rPr>
              <w:t>skills</w:t>
            </w:r>
            <w:proofErr w:type="spellEnd"/>
            <w:r w:rsidR="00FA576D" w:rsidRPr="003A2489">
              <w:rPr>
                <w:rFonts w:asciiTheme="minorHAnsi" w:hAnsiTheme="minorHAnsi" w:cstheme="minorHAnsi"/>
                <w:sz w:val="22"/>
                <w:szCs w:val="22"/>
                <w:lang w:val="ro-RO"/>
              </w:rPr>
              <w:t xml:space="preserve">: </w:t>
            </w:r>
            <w:proofErr w:type="spellStart"/>
            <w:r w:rsidR="00FA576D" w:rsidRPr="003A2489">
              <w:rPr>
                <w:rFonts w:asciiTheme="minorHAnsi" w:hAnsiTheme="minorHAnsi" w:cstheme="minorHAnsi"/>
                <w:sz w:val="22"/>
                <w:szCs w:val="22"/>
                <w:lang w:val="ro-RO"/>
              </w:rPr>
              <w:t>Leading</w:t>
            </w:r>
            <w:proofErr w:type="spellEnd"/>
            <w:r w:rsidR="00FA576D" w:rsidRPr="003A2489">
              <w:rPr>
                <w:rFonts w:asciiTheme="minorHAnsi" w:hAnsiTheme="minorHAnsi" w:cstheme="minorHAnsi"/>
                <w:sz w:val="22"/>
                <w:szCs w:val="22"/>
                <w:lang w:val="ro-RO"/>
              </w:rPr>
              <w:t xml:space="preserve"> </w:t>
            </w:r>
            <w:proofErr w:type="spellStart"/>
            <w:r w:rsidR="00FA576D" w:rsidRPr="003A2489">
              <w:rPr>
                <w:rFonts w:asciiTheme="minorHAnsi" w:hAnsiTheme="minorHAnsi" w:cstheme="minorHAnsi"/>
                <w:sz w:val="22"/>
                <w:szCs w:val="22"/>
                <w:lang w:val="ro-RO"/>
              </w:rPr>
              <w:t>the</w:t>
            </w:r>
            <w:proofErr w:type="spellEnd"/>
            <w:r w:rsidR="00FA576D" w:rsidRPr="003A2489">
              <w:rPr>
                <w:rFonts w:asciiTheme="minorHAnsi" w:hAnsiTheme="minorHAnsi" w:cstheme="minorHAnsi"/>
                <w:sz w:val="22"/>
                <w:szCs w:val="22"/>
                <w:lang w:val="ro-RO"/>
              </w:rPr>
              <w:t xml:space="preserve"> </w:t>
            </w:r>
            <w:proofErr w:type="spellStart"/>
            <w:r w:rsidR="00FA576D" w:rsidRPr="003A2489">
              <w:rPr>
                <w:rFonts w:asciiTheme="minorHAnsi" w:hAnsiTheme="minorHAnsi" w:cstheme="minorHAnsi"/>
                <w:sz w:val="22"/>
                <w:szCs w:val="22"/>
                <w:lang w:val="ro-RO"/>
              </w:rPr>
              <w:t>organization</w:t>
            </w:r>
            <w:proofErr w:type="spellEnd"/>
            <w:r w:rsidR="00FA576D" w:rsidRPr="003A2489">
              <w:rPr>
                <w:rFonts w:asciiTheme="minorHAnsi" w:hAnsiTheme="minorHAnsi" w:cstheme="minorHAnsi"/>
                <w:sz w:val="22"/>
                <w:szCs w:val="22"/>
                <w:lang w:val="ro-RO"/>
              </w:rPr>
              <w:t xml:space="preserve"> </w:t>
            </w:r>
          </w:p>
        </w:tc>
        <w:tc>
          <w:tcPr>
            <w:tcW w:w="2695" w:type="dxa"/>
          </w:tcPr>
          <w:p w14:paraId="43632F4B" w14:textId="3E1A3CFB" w:rsidR="00FA576D" w:rsidRPr="003A2489" w:rsidRDefault="008D21C4" w:rsidP="00A114AF">
            <w:pPr>
              <w:pStyle w:val="NoSpacing"/>
              <w:ind w:right="770"/>
              <w:rPr>
                <w:rFonts w:asciiTheme="minorHAnsi" w:hAnsiTheme="minorHAnsi" w:cstheme="minorHAnsi"/>
                <w:sz w:val="22"/>
                <w:szCs w:val="22"/>
                <w:lang w:val="ro-RO"/>
              </w:rPr>
            </w:pPr>
            <w:r>
              <w:rPr>
                <w:rFonts w:asciiTheme="minorHAnsi" w:hAnsiTheme="minorHAnsi" w:cstheme="minorHAnsi"/>
                <w:sz w:val="22"/>
                <w:szCs w:val="22"/>
                <w:lang w:val="ro-RO"/>
              </w:rPr>
              <w:t>C</w:t>
            </w:r>
            <w:r w:rsidRPr="003A2489">
              <w:rPr>
                <w:rFonts w:asciiTheme="minorHAnsi" w:hAnsiTheme="minorHAnsi" w:cstheme="minorHAnsi"/>
                <w:sz w:val="22"/>
                <w:szCs w:val="22"/>
                <w:lang w:val="ro-RO"/>
              </w:rPr>
              <w:t xml:space="preserve">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484CCF7A" w14:textId="77777777" w:rsidR="000A1D53" w:rsidRPr="003A2489" w:rsidRDefault="000A1D53" w:rsidP="000A1D53">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6895723F" w14:textId="77777777" w:rsidR="000A1D53" w:rsidRDefault="000A1D53" w:rsidP="00A114AF">
            <w:pPr>
              <w:pStyle w:val="NoSpacing"/>
              <w:ind w:left="720" w:right="770" w:hanging="720"/>
              <w:jc w:val="both"/>
              <w:rPr>
                <w:rFonts w:asciiTheme="minorHAnsi" w:hAnsiTheme="minorHAnsi" w:cstheme="minorHAnsi"/>
                <w:sz w:val="22"/>
                <w:szCs w:val="22"/>
              </w:rPr>
            </w:pPr>
          </w:p>
          <w:p w14:paraId="4D234168" w14:textId="4D0C368C" w:rsidR="00FA576D" w:rsidRDefault="00FA576D" w:rsidP="00A114AF">
            <w:pPr>
              <w:pStyle w:val="NoSpacing"/>
              <w:ind w:left="720" w:right="770" w:hanging="720"/>
              <w:jc w:val="both"/>
              <w:rPr>
                <w:rFonts w:asciiTheme="minorHAnsi" w:hAnsiTheme="minorHAnsi" w:cstheme="minorHAnsi"/>
                <w:sz w:val="22"/>
                <w:szCs w:val="22"/>
              </w:rPr>
            </w:pPr>
            <w:r w:rsidRPr="003A2489">
              <w:rPr>
                <w:rFonts w:asciiTheme="minorHAnsi" w:hAnsiTheme="minorHAnsi" w:cstheme="minorHAnsi"/>
                <w:sz w:val="22"/>
                <w:szCs w:val="22"/>
              </w:rPr>
              <w:t xml:space="preserve">Whetten, D., &amp; Cameron, K.S. (2011). </w:t>
            </w:r>
            <w:r w:rsidRPr="003A2489">
              <w:rPr>
                <w:rFonts w:asciiTheme="minorHAnsi" w:hAnsiTheme="minorHAnsi" w:cstheme="minorHAnsi"/>
                <w:i/>
                <w:sz w:val="22"/>
                <w:szCs w:val="22"/>
              </w:rPr>
              <w:t>Developing management skills</w:t>
            </w:r>
            <w:r w:rsidRPr="003A2489">
              <w:rPr>
                <w:rFonts w:asciiTheme="minorHAnsi" w:hAnsiTheme="minorHAnsi" w:cstheme="minorHAnsi"/>
                <w:sz w:val="22"/>
                <w:szCs w:val="22"/>
              </w:rPr>
              <w:t>. Boston: Prentice Hall</w:t>
            </w:r>
          </w:p>
          <w:p w14:paraId="6BA52D3F" w14:textId="77777777" w:rsidR="008D21C4" w:rsidRPr="003A2489" w:rsidRDefault="008D21C4" w:rsidP="00A114AF">
            <w:pPr>
              <w:pStyle w:val="NoSpacing"/>
              <w:ind w:left="720" w:right="770" w:hanging="720"/>
              <w:jc w:val="both"/>
              <w:rPr>
                <w:rFonts w:asciiTheme="minorHAnsi" w:hAnsiTheme="minorHAnsi" w:cstheme="minorHAnsi"/>
                <w:sz w:val="22"/>
                <w:szCs w:val="22"/>
                <w:lang w:val="ro-RO"/>
              </w:rPr>
            </w:pPr>
          </w:p>
          <w:p w14:paraId="5C91220C" w14:textId="3E509DB2" w:rsidR="00FA576D" w:rsidRPr="003A2489" w:rsidRDefault="008D21C4" w:rsidP="00A114AF">
            <w:pPr>
              <w:pStyle w:val="NoSpacing"/>
              <w:ind w:left="284" w:right="770" w:hanging="284"/>
              <w:jc w:val="both"/>
              <w:rPr>
                <w:rFonts w:asciiTheme="minorHAnsi" w:hAnsiTheme="minorHAnsi" w:cstheme="minorHAnsi"/>
                <w:sz w:val="22"/>
                <w:szCs w:val="22"/>
              </w:rPr>
            </w:pPr>
            <w:r w:rsidRPr="008D21C4">
              <w:rPr>
                <w:rFonts w:asciiTheme="minorHAnsi" w:hAnsiTheme="minorHAnsi" w:cstheme="minorHAnsi"/>
                <w:sz w:val="22"/>
                <w:szCs w:val="22"/>
              </w:rPr>
              <w:t>https://pll.harvard.edu/course/resilient-leadership</w:t>
            </w:r>
          </w:p>
        </w:tc>
      </w:tr>
      <w:tr w:rsidR="00FA576D" w:rsidRPr="003A2489" w14:paraId="4EBB2016" w14:textId="77777777" w:rsidTr="00A114AF">
        <w:tc>
          <w:tcPr>
            <w:tcW w:w="3510" w:type="dxa"/>
          </w:tcPr>
          <w:p w14:paraId="7F474C09" w14:textId="110CC523" w:rsidR="00FA576D" w:rsidRPr="003A2489" w:rsidRDefault="00FA576D" w:rsidP="008D21C4">
            <w:pPr>
              <w:pStyle w:val="NoSpacing"/>
              <w:numPr>
                <w:ilvl w:val="1"/>
                <w:numId w:val="14"/>
              </w:numPr>
              <w:ind w:right="770"/>
              <w:rPr>
                <w:rFonts w:asciiTheme="minorHAnsi" w:hAnsiTheme="minorHAnsi" w:cstheme="minorHAnsi"/>
                <w:sz w:val="22"/>
                <w:szCs w:val="22"/>
                <w:lang w:val="ro-RO"/>
              </w:rPr>
            </w:pPr>
            <w:r w:rsidRPr="003A2489">
              <w:rPr>
                <w:rFonts w:asciiTheme="minorHAnsi" w:hAnsiTheme="minorHAnsi" w:cstheme="minorHAnsi"/>
                <w:sz w:val="22"/>
                <w:szCs w:val="22"/>
                <w:lang w:val="ro-RO"/>
              </w:rPr>
              <w:t xml:space="preserve">Leadership </w:t>
            </w:r>
            <w:proofErr w:type="spellStart"/>
            <w:r w:rsidRPr="003A2489">
              <w:rPr>
                <w:rFonts w:asciiTheme="minorHAnsi" w:hAnsiTheme="minorHAnsi" w:cstheme="minorHAnsi"/>
                <w:sz w:val="22"/>
                <w:szCs w:val="22"/>
                <w:lang w:val="ro-RO"/>
              </w:rPr>
              <w:t>skills</w:t>
            </w:r>
            <w:proofErr w:type="spellEnd"/>
            <w:r w:rsidRPr="003A2489">
              <w:rPr>
                <w:rFonts w:asciiTheme="minorHAnsi" w:hAnsiTheme="minorHAnsi" w:cstheme="minorHAnsi"/>
                <w:sz w:val="22"/>
                <w:szCs w:val="22"/>
                <w:lang w:val="ro-RO"/>
              </w:rPr>
              <w:t>: self-</w:t>
            </w:r>
            <w:proofErr w:type="spellStart"/>
            <w:r w:rsidRPr="003A2489">
              <w:rPr>
                <w:rFonts w:asciiTheme="minorHAnsi" w:hAnsiTheme="minorHAnsi" w:cstheme="minorHAnsi"/>
                <w:sz w:val="22"/>
                <w:szCs w:val="22"/>
                <w:lang w:val="ro-RO"/>
              </w:rPr>
              <w:t>awareness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and</w:t>
            </w:r>
            <w:proofErr w:type="spellEnd"/>
            <w:r w:rsidRPr="003A2489">
              <w:rPr>
                <w:rFonts w:asciiTheme="minorHAnsi" w:hAnsiTheme="minorHAnsi" w:cstheme="minorHAnsi"/>
                <w:sz w:val="22"/>
                <w:szCs w:val="22"/>
                <w:lang w:val="ro-RO"/>
              </w:rPr>
              <w:t xml:space="preserve"> self-management</w:t>
            </w:r>
          </w:p>
        </w:tc>
        <w:tc>
          <w:tcPr>
            <w:tcW w:w="2695" w:type="dxa"/>
          </w:tcPr>
          <w:p w14:paraId="6D3CF2FF" w14:textId="5F5F49F0" w:rsidR="00FA576D" w:rsidRPr="003A2489" w:rsidRDefault="008D21C4" w:rsidP="00A114AF">
            <w:pPr>
              <w:pStyle w:val="NoSpacing"/>
              <w:ind w:right="770"/>
              <w:rPr>
                <w:rFonts w:asciiTheme="minorHAnsi" w:hAnsiTheme="minorHAnsi" w:cstheme="minorHAnsi"/>
                <w:sz w:val="22"/>
                <w:szCs w:val="22"/>
                <w:lang w:val="ro-RO"/>
              </w:rPr>
            </w:pPr>
            <w:r>
              <w:rPr>
                <w:rFonts w:asciiTheme="minorHAnsi" w:hAnsiTheme="minorHAnsi" w:cstheme="minorHAnsi"/>
                <w:sz w:val="22"/>
                <w:szCs w:val="22"/>
                <w:lang w:val="ro-RO"/>
              </w:rPr>
              <w:t>C</w:t>
            </w:r>
            <w:r w:rsidRPr="003A2489">
              <w:rPr>
                <w:rFonts w:asciiTheme="minorHAnsi" w:hAnsiTheme="minorHAnsi" w:cstheme="minorHAnsi"/>
                <w:sz w:val="22"/>
                <w:szCs w:val="22"/>
                <w:lang w:val="ro-RO"/>
              </w:rPr>
              <w:t xml:space="preserve">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339FAC9A" w14:textId="77777777" w:rsidR="00FA576D" w:rsidRPr="003A2489" w:rsidRDefault="00FA576D" w:rsidP="00A114AF">
            <w:pPr>
              <w:pStyle w:val="NoSpacing"/>
              <w:ind w:right="770"/>
              <w:rPr>
                <w:rFonts w:asciiTheme="minorHAnsi" w:hAnsiTheme="minorHAnsi" w:cstheme="minorHAnsi"/>
                <w:b/>
                <w:bCs/>
                <w:sz w:val="22"/>
                <w:szCs w:val="22"/>
                <w:lang w:val="ro-RO"/>
              </w:rPr>
            </w:pPr>
            <w:proofErr w:type="spellStart"/>
            <w:r w:rsidRPr="003A2489">
              <w:rPr>
                <w:rFonts w:asciiTheme="minorHAnsi" w:hAnsiTheme="minorHAnsi" w:cstheme="minorHAnsi"/>
                <w:b/>
                <w:bCs/>
                <w:sz w:val="22"/>
                <w:szCs w:val="22"/>
                <w:lang w:val="ro-RO"/>
              </w:rPr>
              <w:t>References</w:t>
            </w:r>
            <w:proofErr w:type="spellEnd"/>
          </w:p>
          <w:p w14:paraId="6BFB226C" w14:textId="2D2E72AD" w:rsidR="00FA576D" w:rsidRDefault="00FA576D" w:rsidP="00A114AF">
            <w:pPr>
              <w:ind w:left="284" w:right="770" w:hanging="284"/>
              <w:jc w:val="both"/>
              <w:rPr>
                <w:rFonts w:asciiTheme="minorHAnsi" w:hAnsiTheme="minorHAnsi" w:cstheme="minorHAnsi"/>
                <w:bCs/>
                <w:sz w:val="22"/>
                <w:szCs w:val="22"/>
              </w:rPr>
            </w:pPr>
            <w:r w:rsidRPr="003A2489">
              <w:rPr>
                <w:rFonts w:asciiTheme="minorHAnsi" w:hAnsiTheme="minorHAnsi" w:cstheme="minorHAnsi"/>
                <w:bCs/>
                <w:sz w:val="22"/>
                <w:szCs w:val="22"/>
                <w:lang w:val="de-DE"/>
              </w:rPr>
              <w:t xml:space="preserve">Zhang, Y., Zhang, Y., </w:t>
            </w:r>
            <w:proofErr w:type="spellStart"/>
            <w:r w:rsidRPr="003A2489">
              <w:rPr>
                <w:rFonts w:asciiTheme="minorHAnsi" w:hAnsiTheme="minorHAnsi" w:cstheme="minorHAnsi"/>
                <w:bCs/>
                <w:sz w:val="22"/>
                <w:szCs w:val="22"/>
                <w:lang w:val="de-DE"/>
              </w:rPr>
              <w:t>Ng</w:t>
            </w:r>
            <w:proofErr w:type="spellEnd"/>
            <w:r w:rsidRPr="003A2489">
              <w:rPr>
                <w:rFonts w:asciiTheme="minorHAnsi" w:hAnsiTheme="minorHAnsi" w:cstheme="minorHAnsi"/>
                <w:bCs/>
                <w:sz w:val="22"/>
                <w:szCs w:val="22"/>
                <w:lang w:val="de-DE"/>
              </w:rPr>
              <w:t xml:space="preserve">, T. W. H., &amp; Lam, S. S. K. (2019). </w:t>
            </w:r>
            <w:r w:rsidRPr="003A2489">
              <w:rPr>
                <w:rFonts w:asciiTheme="minorHAnsi" w:hAnsiTheme="minorHAnsi" w:cstheme="minorHAnsi"/>
                <w:bCs/>
                <w:sz w:val="22"/>
                <w:szCs w:val="22"/>
              </w:rPr>
              <w:t xml:space="preserve">Promotion- and prevention-focused coping: A meta-analytic examination of regulatory strategies in the work stress process. </w:t>
            </w:r>
            <w:r w:rsidRPr="003A2489">
              <w:rPr>
                <w:rFonts w:asciiTheme="minorHAnsi" w:hAnsiTheme="minorHAnsi" w:cstheme="minorHAnsi"/>
                <w:bCs/>
                <w:i/>
                <w:sz w:val="22"/>
                <w:szCs w:val="22"/>
              </w:rPr>
              <w:t>Journal of Applied Psychology, 104</w:t>
            </w:r>
            <w:r w:rsidRPr="003A2489">
              <w:rPr>
                <w:rFonts w:asciiTheme="minorHAnsi" w:hAnsiTheme="minorHAnsi" w:cstheme="minorHAnsi"/>
                <w:bCs/>
                <w:sz w:val="22"/>
                <w:szCs w:val="22"/>
              </w:rPr>
              <w:t xml:space="preserve">(10), 1296–1323. </w:t>
            </w:r>
            <w:hyperlink r:id="rId14" w:history="1">
              <w:r w:rsidR="008D21C4" w:rsidRPr="0064530D">
                <w:rPr>
                  <w:rStyle w:val="Hyperlink"/>
                  <w:rFonts w:asciiTheme="minorHAnsi" w:hAnsiTheme="minorHAnsi" w:cstheme="minorHAnsi"/>
                  <w:bCs/>
                  <w:sz w:val="22"/>
                  <w:szCs w:val="22"/>
                </w:rPr>
                <w:t>https://doi.org/10.1037/apl0000404</w:t>
              </w:r>
            </w:hyperlink>
          </w:p>
          <w:p w14:paraId="0BD6E926" w14:textId="77777777" w:rsidR="008D21C4" w:rsidRPr="003A2489" w:rsidRDefault="008D21C4" w:rsidP="00A114AF">
            <w:pPr>
              <w:ind w:left="284" w:right="770" w:hanging="284"/>
              <w:jc w:val="both"/>
              <w:rPr>
                <w:rFonts w:asciiTheme="minorHAnsi" w:hAnsiTheme="minorHAnsi" w:cstheme="minorHAnsi"/>
                <w:bCs/>
                <w:sz w:val="22"/>
                <w:szCs w:val="22"/>
              </w:rPr>
            </w:pPr>
          </w:p>
        </w:tc>
      </w:tr>
      <w:tr w:rsidR="00FA576D" w:rsidRPr="003A2489" w14:paraId="5500B8C7" w14:textId="77777777" w:rsidTr="00A114AF">
        <w:trPr>
          <w:trHeight w:val="2203"/>
        </w:trPr>
        <w:tc>
          <w:tcPr>
            <w:tcW w:w="3510" w:type="dxa"/>
          </w:tcPr>
          <w:p w14:paraId="315071C3" w14:textId="65825475" w:rsidR="00FA576D" w:rsidRPr="003A2489" w:rsidRDefault="008D21C4" w:rsidP="008D21C4">
            <w:pPr>
              <w:pStyle w:val="NoSpacing"/>
              <w:ind w:left="720" w:right="770"/>
              <w:rPr>
                <w:rFonts w:asciiTheme="minorHAnsi" w:hAnsiTheme="minorHAnsi" w:cstheme="minorHAnsi"/>
                <w:sz w:val="22"/>
                <w:szCs w:val="22"/>
                <w:lang w:val="ro-RO"/>
              </w:rPr>
            </w:pPr>
            <w:r>
              <w:rPr>
                <w:rFonts w:asciiTheme="minorHAnsi" w:hAnsiTheme="minorHAnsi" w:cstheme="minorHAnsi"/>
                <w:sz w:val="22"/>
                <w:szCs w:val="22"/>
                <w:lang w:val="ro-RO"/>
              </w:rPr>
              <w:t xml:space="preserve">9.-12 </w:t>
            </w:r>
            <w:r w:rsidR="00FA576D" w:rsidRPr="003A2489">
              <w:rPr>
                <w:rFonts w:asciiTheme="minorHAnsi" w:hAnsiTheme="minorHAnsi" w:cstheme="minorHAnsi"/>
                <w:sz w:val="22"/>
                <w:szCs w:val="22"/>
                <w:lang w:val="ro-RO"/>
              </w:rPr>
              <w:t xml:space="preserve">Leadership </w:t>
            </w:r>
            <w:proofErr w:type="spellStart"/>
            <w:r w:rsidR="00FA576D" w:rsidRPr="003A2489">
              <w:rPr>
                <w:rFonts w:asciiTheme="minorHAnsi" w:hAnsiTheme="minorHAnsi" w:cstheme="minorHAnsi"/>
                <w:sz w:val="22"/>
                <w:szCs w:val="22"/>
                <w:lang w:val="ro-RO"/>
              </w:rPr>
              <w:t>skills</w:t>
            </w:r>
            <w:proofErr w:type="spellEnd"/>
            <w:r w:rsidR="00FA576D" w:rsidRPr="003A2489">
              <w:rPr>
                <w:rFonts w:asciiTheme="minorHAnsi" w:hAnsiTheme="minorHAnsi" w:cstheme="minorHAnsi"/>
                <w:sz w:val="22"/>
                <w:szCs w:val="22"/>
                <w:lang w:val="ro-RO"/>
              </w:rPr>
              <w:t xml:space="preserve">: Focus on </w:t>
            </w:r>
            <w:proofErr w:type="spellStart"/>
            <w:r w:rsidR="00FA576D" w:rsidRPr="003A2489">
              <w:rPr>
                <w:rFonts w:asciiTheme="minorHAnsi" w:hAnsiTheme="minorHAnsi" w:cstheme="minorHAnsi"/>
                <w:sz w:val="22"/>
                <w:szCs w:val="22"/>
                <w:lang w:val="ro-RO"/>
              </w:rPr>
              <w:t>others</w:t>
            </w:r>
            <w:proofErr w:type="spellEnd"/>
            <w:r w:rsidR="00FA576D" w:rsidRPr="003A2489">
              <w:rPr>
                <w:rFonts w:asciiTheme="minorHAnsi" w:hAnsiTheme="minorHAnsi" w:cstheme="minorHAnsi"/>
                <w:i/>
                <w:sz w:val="22"/>
                <w:szCs w:val="22"/>
                <w:lang w:val="ro-RO"/>
              </w:rPr>
              <w:t xml:space="preserve"> </w:t>
            </w:r>
          </w:p>
        </w:tc>
        <w:tc>
          <w:tcPr>
            <w:tcW w:w="2695" w:type="dxa"/>
          </w:tcPr>
          <w:p w14:paraId="76292260" w14:textId="3CEE018C" w:rsidR="00FA576D" w:rsidRPr="003A2489" w:rsidRDefault="00FA576D" w:rsidP="00A114AF">
            <w:pPr>
              <w:pStyle w:val="NoSpacing"/>
              <w:ind w:right="770"/>
              <w:rPr>
                <w:rFonts w:asciiTheme="minorHAnsi" w:hAnsiTheme="minorHAnsi" w:cstheme="minorHAnsi"/>
                <w:sz w:val="22"/>
                <w:szCs w:val="22"/>
                <w:lang w:val="ro-RO"/>
              </w:rPr>
            </w:pPr>
            <w:r>
              <w:rPr>
                <w:rFonts w:asciiTheme="minorHAnsi" w:hAnsiTheme="minorHAnsi" w:cstheme="minorHAnsi"/>
                <w:sz w:val="22"/>
                <w:szCs w:val="22"/>
                <w:lang w:val="ro-RO"/>
              </w:rPr>
              <w:t>C</w:t>
            </w:r>
            <w:r w:rsidRPr="003A2489">
              <w:rPr>
                <w:rFonts w:asciiTheme="minorHAnsi" w:hAnsiTheme="minorHAnsi" w:cstheme="minorHAnsi"/>
                <w:sz w:val="22"/>
                <w:szCs w:val="22"/>
                <w:lang w:val="ro-RO"/>
              </w:rPr>
              <w:t xml:space="preserve">ase </w:t>
            </w:r>
            <w:proofErr w:type="spellStart"/>
            <w:r w:rsidRPr="003A2489">
              <w:rPr>
                <w:rFonts w:asciiTheme="minorHAnsi" w:hAnsiTheme="minorHAnsi" w:cstheme="minorHAnsi"/>
                <w:sz w:val="22"/>
                <w:szCs w:val="22"/>
                <w:lang w:val="ro-RO"/>
              </w:rPr>
              <w:t>studies</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reflection</w:t>
            </w:r>
            <w:proofErr w:type="spellEnd"/>
            <w:r w:rsidRPr="003A2489">
              <w:rPr>
                <w:rFonts w:asciiTheme="minorHAnsi" w:hAnsiTheme="minorHAnsi" w:cstheme="minorHAnsi"/>
                <w:sz w:val="22"/>
                <w:szCs w:val="22"/>
                <w:lang w:val="ro-RO"/>
              </w:rPr>
              <w:t xml:space="preserve"> </w:t>
            </w:r>
            <w:proofErr w:type="spellStart"/>
            <w:r w:rsidRPr="003A2489">
              <w:rPr>
                <w:rFonts w:asciiTheme="minorHAnsi" w:hAnsiTheme="minorHAnsi" w:cstheme="minorHAnsi"/>
                <w:sz w:val="22"/>
                <w:szCs w:val="22"/>
                <w:lang w:val="ro-RO"/>
              </w:rPr>
              <w:t>exercises</w:t>
            </w:r>
            <w:proofErr w:type="spellEnd"/>
          </w:p>
        </w:tc>
        <w:tc>
          <w:tcPr>
            <w:tcW w:w="3680" w:type="dxa"/>
          </w:tcPr>
          <w:p w14:paraId="5FF03120" w14:textId="77777777" w:rsidR="00FA576D" w:rsidRPr="003A2489" w:rsidRDefault="00FA576D" w:rsidP="00A114AF">
            <w:pPr>
              <w:pStyle w:val="NoSpacing"/>
              <w:ind w:right="770"/>
              <w:rPr>
                <w:rFonts w:asciiTheme="minorHAnsi" w:hAnsiTheme="minorHAnsi" w:cstheme="minorHAnsi"/>
                <w:b/>
                <w:bCs/>
                <w:sz w:val="22"/>
                <w:szCs w:val="22"/>
                <w:lang w:val="ro-RO"/>
              </w:rPr>
            </w:pPr>
            <w:proofErr w:type="spellStart"/>
            <w:r>
              <w:rPr>
                <w:rFonts w:asciiTheme="minorHAnsi" w:hAnsiTheme="minorHAnsi" w:cstheme="minorHAnsi"/>
                <w:b/>
                <w:bCs/>
                <w:sz w:val="22"/>
                <w:szCs w:val="22"/>
                <w:lang w:val="ro-RO"/>
              </w:rPr>
              <w:t>References</w:t>
            </w:r>
            <w:proofErr w:type="spellEnd"/>
          </w:p>
          <w:p w14:paraId="1C997359" w14:textId="77777777" w:rsidR="00FA576D" w:rsidRPr="003A2489" w:rsidRDefault="00FA576D" w:rsidP="00A114AF">
            <w:pPr>
              <w:ind w:left="284" w:right="770" w:hanging="284"/>
              <w:jc w:val="both"/>
              <w:rPr>
                <w:rFonts w:asciiTheme="minorHAnsi" w:hAnsiTheme="minorHAnsi" w:cstheme="minorHAnsi"/>
                <w:bCs/>
                <w:sz w:val="22"/>
                <w:szCs w:val="22"/>
              </w:rPr>
            </w:pPr>
            <w:r w:rsidRPr="003A2489">
              <w:rPr>
                <w:rFonts w:asciiTheme="minorHAnsi" w:hAnsiTheme="minorHAnsi" w:cstheme="minorHAnsi"/>
                <w:bCs/>
                <w:sz w:val="22"/>
                <w:szCs w:val="22"/>
              </w:rPr>
              <w:t xml:space="preserve">Gallo, A. (2022). </w:t>
            </w:r>
            <w:r w:rsidRPr="003A2489">
              <w:rPr>
                <w:rFonts w:asciiTheme="minorHAnsi" w:hAnsiTheme="minorHAnsi" w:cstheme="minorHAnsi"/>
                <w:bCs/>
                <w:i/>
                <w:iCs/>
                <w:sz w:val="22"/>
                <w:szCs w:val="22"/>
              </w:rPr>
              <w:t xml:space="preserve">Getting along. How to work with anyone (even difficult people). </w:t>
            </w:r>
            <w:r w:rsidRPr="003A2489">
              <w:rPr>
                <w:rFonts w:asciiTheme="minorHAnsi" w:hAnsiTheme="minorHAnsi" w:cstheme="minorHAnsi"/>
                <w:bCs/>
                <w:sz w:val="22"/>
                <w:szCs w:val="22"/>
              </w:rPr>
              <w:t xml:space="preserve">Massachusetts: Harvard Business School Publishing. </w:t>
            </w:r>
          </w:p>
          <w:p w14:paraId="45EAD767" w14:textId="77777777" w:rsidR="00FA576D" w:rsidRPr="003A2489" w:rsidRDefault="00FA576D" w:rsidP="00A114AF">
            <w:pPr>
              <w:ind w:left="284" w:right="770" w:hanging="284"/>
              <w:jc w:val="both"/>
              <w:rPr>
                <w:rFonts w:asciiTheme="minorHAnsi" w:eastAsiaTheme="minorHAnsi" w:hAnsiTheme="minorHAnsi" w:cstheme="minorHAnsi"/>
                <w:sz w:val="22"/>
                <w:szCs w:val="22"/>
                <w:lang w:val="en-US"/>
              </w:rPr>
            </w:pPr>
            <w:r w:rsidRPr="003A2489">
              <w:rPr>
                <w:rFonts w:asciiTheme="minorHAnsi" w:hAnsiTheme="minorHAnsi" w:cstheme="minorHAnsi"/>
                <w:bCs/>
                <w:sz w:val="22"/>
                <w:szCs w:val="22"/>
              </w:rPr>
              <w:t xml:space="preserve">Mathieu, J. E., Gallagher, P. T., Domingo, M. A., &amp; Klock, E. A. (2019). Embracing </w:t>
            </w:r>
            <w:r w:rsidRPr="003A2489">
              <w:rPr>
                <w:rFonts w:asciiTheme="minorHAnsi" w:hAnsiTheme="minorHAnsi" w:cstheme="minorHAnsi"/>
                <w:bCs/>
                <w:sz w:val="22"/>
                <w:szCs w:val="22"/>
              </w:rPr>
              <w:lastRenderedPageBreak/>
              <w:t xml:space="preserve">complexity. Reviewing the past decade of team effectiveness research. </w:t>
            </w:r>
            <w:r w:rsidRPr="003A2489">
              <w:rPr>
                <w:rFonts w:asciiTheme="minorHAnsi" w:hAnsiTheme="minorHAnsi" w:cstheme="minorHAnsi"/>
                <w:i/>
                <w:iCs/>
                <w:sz w:val="22"/>
                <w:szCs w:val="22"/>
              </w:rPr>
              <w:t xml:space="preserve">Annual Review of Organizational Psychology and Organizational Behavior, 6, </w:t>
            </w:r>
            <w:r w:rsidRPr="003A2489">
              <w:rPr>
                <w:rFonts w:asciiTheme="minorHAnsi" w:hAnsiTheme="minorHAnsi" w:cstheme="minorHAnsi"/>
                <w:sz w:val="22"/>
                <w:szCs w:val="22"/>
              </w:rPr>
              <w:t xml:space="preserve">12.1–12.30. </w:t>
            </w:r>
            <w:r w:rsidRPr="003A2489">
              <w:rPr>
                <w:rFonts w:asciiTheme="minorHAnsi" w:eastAsiaTheme="minorHAnsi" w:hAnsiTheme="minorHAnsi" w:cstheme="minorHAnsi"/>
                <w:sz w:val="22"/>
                <w:szCs w:val="22"/>
                <w:lang w:val="en-US"/>
              </w:rPr>
              <w:t>https://doi.org/10.1146/annurev-orgpsych-012218-</w:t>
            </w:r>
          </w:p>
          <w:p w14:paraId="5D565B7D" w14:textId="77777777" w:rsidR="00FA576D" w:rsidRPr="003A2489" w:rsidRDefault="00FA576D" w:rsidP="00A114AF">
            <w:pPr>
              <w:ind w:left="284" w:right="770" w:hanging="284"/>
              <w:jc w:val="both"/>
              <w:rPr>
                <w:rFonts w:asciiTheme="minorHAnsi" w:hAnsiTheme="minorHAnsi" w:cstheme="minorHAnsi"/>
                <w:bCs/>
                <w:sz w:val="22"/>
                <w:szCs w:val="22"/>
              </w:rPr>
            </w:pPr>
            <w:r w:rsidRPr="003A2489">
              <w:rPr>
                <w:rFonts w:asciiTheme="minorHAnsi" w:eastAsiaTheme="minorHAnsi" w:hAnsiTheme="minorHAnsi" w:cstheme="minorHAnsi"/>
                <w:sz w:val="22"/>
                <w:szCs w:val="22"/>
                <w:lang w:val="en-US"/>
              </w:rPr>
              <w:tab/>
              <w:t>015106</w:t>
            </w:r>
          </w:p>
        </w:tc>
      </w:tr>
      <w:tr w:rsidR="00FA576D" w:rsidRPr="003A2489" w14:paraId="0ED09336" w14:textId="77777777" w:rsidTr="00A114AF">
        <w:tc>
          <w:tcPr>
            <w:tcW w:w="3510" w:type="dxa"/>
          </w:tcPr>
          <w:p w14:paraId="20265E34" w14:textId="77777777" w:rsidR="00FA576D" w:rsidRPr="003A2489" w:rsidRDefault="00FA576D" w:rsidP="00A114AF">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lastRenderedPageBreak/>
              <w:t>Bibliography:</w:t>
            </w:r>
          </w:p>
          <w:p w14:paraId="7AF8BCB7" w14:textId="77777777" w:rsidR="00FA576D" w:rsidRPr="003A2489" w:rsidRDefault="00FA576D" w:rsidP="00A114AF">
            <w:pPr>
              <w:pStyle w:val="NoSpacing"/>
              <w:ind w:right="770"/>
              <w:rPr>
                <w:rFonts w:asciiTheme="minorHAnsi" w:hAnsiTheme="minorHAnsi" w:cstheme="minorHAnsi"/>
                <w:sz w:val="22"/>
                <w:szCs w:val="22"/>
                <w:lang w:val="ro-RO"/>
              </w:rPr>
            </w:pPr>
          </w:p>
        </w:tc>
        <w:tc>
          <w:tcPr>
            <w:tcW w:w="6375" w:type="dxa"/>
            <w:gridSpan w:val="2"/>
          </w:tcPr>
          <w:p w14:paraId="336CB1CA" w14:textId="77777777" w:rsidR="00FA576D" w:rsidRPr="003A2489" w:rsidRDefault="00FA576D" w:rsidP="00A114AF">
            <w:pPr>
              <w:pStyle w:val="NoSpacing"/>
              <w:ind w:right="770"/>
              <w:jc w:val="both"/>
              <w:rPr>
                <w:rFonts w:asciiTheme="minorHAnsi" w:hAnsiTheme="minorHAnsi" w:cstheme="minorHAnsi"/>
                <w:sz w:val="22"/>
                <w:szCs w:val="22"/>
              </w:rPr>
            </w:pPr>
            <w:proofErr w:type="spellStart"/>
            <w:r w:rsidRPr="003A2489">
              <w:rPr>
                <w:rFonts w:asciiTheme="minorHAnsi" w:hAnsiTheme="minorHAnsi" w:cstheme="minorHAnsi"/>
                <w:bCs/>
                <w:sz w:val="22"/>
                <w:szCs w:val="22"/>
              </w:rPr>
              <w:t>DuBrin</w:t>
            </w:r>
            <w:proofErr w:type="spellEnd"/>
            <w:r w:rsidRPr="003A2489">
              <w:rPr>
                <w:rFonts w:asciiTheme="minorHAnsi" w:hAnsiTheme="minorHAnsi" w:cstheme="minorHAnsi"/>
                <w:bCs/>
                <w:sz w:val="22"/>
                <w:szCs w:val="22"/>
              </w:rPr>
              <w:t xml:space="preserve">, A. J. (2022). </w:t>
            </w:r>
            <w:r w:rsidRPr="003A2489">
              <w:rPr>
                <w:rFonts w:asciiTheme="minorHAnsi" w:hAnsiTheme="minorHAnsi" w:cstheme="minorHAnsi"/>
                <w:bCs/>
                <w:i/>
                <w:sz w:val="22"/>
                <w:szCs w:val="22"/>
              </w:rPr>
              <w:t xml:space="preserve">Leadership. Research findings, practice, and skills. </w:t>
            </w:r>
            <w:r w:rsidRPr="003A2489">
              <w:rPr>
                <w:rFonts w:asciiTheme="minorHAnsi" w:hAnsiTheme="minorHAnsi" w:cstheme="minorHAnsi"/>
                <w:bCs/>
                <w:sz w:val="22"/>
                <w:szCs w:val="22"/>
              </w:rPr>
              <w:t>Cengage Learning</w:t>
            </w:r>
            <w:r w:rsidRPr="003A2489">
              <w:rPr>
                <w:rFonts w:asciiTheme="minorHAnsi" w:hAnsiTheme="minorHAnsi" w:cstheme="minorHAnsi"/>
                <w:sz w:val="22"/>
                <w:szCs w:val="22"/>
              </w:rPr>
              <w:t xml:space="preserve"> </w:t>
            </w:r>
          </w:p>
          <w:p w14:paraId="6BED6F37" w14:textId="77777777" w:rsidR="00FA576D" w:rsidRPr="003A2489" w:rsidRDefault="00FA576D" w:rsidP="00A114AF">
            <w:pPr>
              <w:spacing w:before="100" w:beforeAutospacing="1" w:after="100" w:afterAutospacing="1"/>
              <w:rPr>
                <w:rFonts w:asciiTheme="minorHAnsi" w:hAnsiTheme="minorHAnsi" w:cstheme="minorHAnsi"/>
                <w:b/>
                <w:bCs/>
                <w:sz w:val="22"/>
                <w:szCs w:val="22"/>
                <w:lang w:val="en-US"/>
              </w:rPr>
            </w:pPr>
            <w:r w:rsidRPr="003A2489">
              <w:rPr>
                <w:rFonts w:asciiTheme="minorHAnsi" w:hAnsiTheme="minorHAnsi" w:cstheme="minorHAnsi"/>
                <w:bCs/>
                <w:sz w:val="22"/>
                <w:szCs w:val="22"/>
              </w:rPr>
              <w:t xml:space="preserve">Northouse, P.G. (2013). </w:t>
            </w:r>
            <w:r w:rsidRPr="003A2489">
              <w:rPr>
                <w:rFonts w:asciiTheme="minorHAnsi" w:hAnsiTheme="minorHAnsi" w:cstheme="minorHAnsi"/>
                <w:bCs/>
                <w:i/>
                <w:sz w:val="22"/>
                <w:szCs w:val="22"/>
              </w:rPr>
              <w:t>Leadership. Theory and Practice</w:t>
            </w:r>
            <w:r w:rsidRPr="003A2489">
              <w:rPr>
                <w:rFonts w:asciiTheme="minorHAnsi" w:hAnsiTheme="minorHAnsi" w:cstheme="minorHAnsi"/>
                <w:bCs/>
                <w:sz w:val="22"/>
                <w:szCs w:val="22"/>
              </w:rPr>
              <w:t xml:space="preserve"> (6th edition). </w:t>
            </w:r>
            <w:r w:rsidRPr="003A2489">
              <w:rPr>
                <w:rFonts w:asciiTheme="minorHAnsi" w:hAnsiTheme="minorHAnsi" w:cstheme="minorHAnsi"/>
                <w:bCs/>
                <w:sz w:val="22"/>
                <w:szCs w:val="22"/>
                <w:lang w:val="fr-FR"/>
              </w:rPr>
              <w:t xml:space="preserve">Los </w:t>
            </w:r>
            <w:proofErr w:type="gramStart"/>
            <w:r w:rsidRPr="003A2489">
              <w:rPr>
                <w:rFonts w:asciiTheme="minorHAnsi" w:hAnsiTheme="minorHAnsi" w:cstheme="minorHAnsi"/>
                <w:bCs/>
                <w:sz w:val="22"/>
                <w:szCs w:val="22"/>
                <w:lang w:val="fr-FR"/>
              </w:rPr>
              <w:t>Angeles:</w:t>
            </w:r>
            <w:proofErr w:type="gramEnd"/>
            <w:r w:rsidRPr="003A2489">
              <w:rPr>
                <w:rFonts w:asciiTheme="minorHAnsi" w:hAnsiTheme="minorHAnsi" w:cstheme="minorHAnsi"/>
                <w:bCs/>
                <w:sz w:val="22"/>
                <w:szCs w:val="22"/>
                <w:lang w:val="fr-FR"/>
              </w:rPr>
              <w:t xml:space="preserve"> Sage.</w:t>
            </w:r>
          </w:p>
        </w:tc>
      </w:tr>
    </w:tbl>
    <w:p w14:paraId="0A921011"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4506F129" w14:textId="77777777" w:rsidR="00FA576D"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631DE8BC" w14:textId="77777777" w:rsidR="00FA576D" w:rsidRPr="003A2489" w:rsidRDefault="00FA576D" w:rsidP="006E7B9A">
      <w:pPr>
        <w:pBdr>
          <w:top w:val="nil"/>
          <w:left w:val="nil"/>
          <w:bottom w:val="nil"/>
          <w:right w:val="nil"/>
          <w:between w:val="nil"/>
        </w:pBdr>
        <w:jc w:val="both"/>
        <w:rPr>
          <w:rFonts w:asciiTheme="minorHAnsi" w:eastAsia="Calibri" w:hAnsiTheme="minorHAnsi" w:cstheme="minorHAnsi"/>
          <w:b/>
          <w:color w:val="000000"/>
          <w:sz w:val="22"/>
          <w:szCs w:val="22"/>
        </w:rPr>
      </w:pPr>
    </w:p>
    <w:p w14:paraId="345470D3" w14:textId="77777777" w:rsidR="00795C64" w:rsidRPr="003A2489" w:rsidRDefault="00000000">
      <w:pPr>
        <w:numPr>
          <w:ilvl w:val="0"/>
          <w:numId w:val="1"/>
        </w:numPr>
        <w:pBdr>
          <w:top w:val="nil"/>
          <w:left w:val="nil"/>
          <w:bottom w:val="nil"/>
          <w:right w:val="nil"/>
          <w:between w:val="nil"/>
        </w:pBdr>
        <w:jc w:val="both"/>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rsidRPr="003A2489" w14:paraId="2B1EB75F" w14:textId="77777777">
        <w:trPr>
          <w:trHeight w:val="1072"/>
          <w:jc w:val="center"/>
        </w:trPr>
        <w:tc>
          <w:tcPr>
            <w:tcW w:w="10207" w:type="dxa"/>
          </w:tcPr>
          <w:p w14:paraId="04A4115D" w14:textId="1668EC43"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Correlating the course contents with the expectations of representatives of the epistemic community, professional associations</w:t>
            </w:r>
            <w:r w:rsidR="002C0C25">
              <w:rPr>
                <w:rFonts w:asciiTheme="minorHAnsi" w:hAnsiTheme="minorHAnsi" w:cstheme="minorHAnsi"/>
                <w:sz w:val="22"/>
                <w:szCs w:val="22"/>
                <w:lang w:val="en-US"/>
              </w:rPr>
              <w:t>,</w:t>
            </w:r>
            <w:r w:rsidRPr="003A2489">
              <w:rPr>
                <w:rFonts w:asciiTheme="minorHAnsi" w:hAnsiTheme="minorHAnsi" w:cstheme="minorHAnsi"/>
                <w:sz w:val="22"/>
                <w:szCs w:val="22"/>
                <w:lang w:val="en-US"/>
              </w:rPr>
              <w:t xml:space="preserve"> and representative employers in the field of the </w:t>
            </w:r>
            <w:proofErr w:type="spellStart"/>
            <w:r w:rsidRPr="003A2489">
              <w:rPr>
                <w:rFonts w:asciiTheme="minorHAnsi" w:hAnsiTheme="minorHAnsi" w:cstheme="minorHAnsi"/>
                <w:sz w:val="22"/>
                <w:szCs w:val="22"/>
                <w:lang w:val="en-US"/>
              </w:rPr>
              <w:t>programme</w:t>
            </w:r>
            <w:proofErr w:type="spellEnd"/>
          </w:p>
          <w:p w14:paraId="6B801125" w14:textId="523C855B" w:rsidR="00795C64"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The course contents, teaching method</w:t>
            </w:r>
            <w:r w:rsidR="002C0C25">
              <w:rPr>
                <w:rFonts w:asciiTheme="minorHAnsi" w:hAnsiTheme="minorHAnsi" w:cstheme="minorHAnsi"/>
                <w:sz w:val="22"/>
                <w:szCs w:val="22"/>
                <w:lang w:val="en-US"/>
              </w:rPr>
              <w:t>,</w:t>
            </w:r>
            <w:r w:rsidRPr="003A2489">
              <w:rPr>
                <w:rFonts w:asciiTheme="minorHAnsi" w:hAnsiTheme="minorHAnsi" w:cstheme="minorHAnsi"/>
                <w:sz w:val="22"/>
                <w:szCs w:val="22"/>
                <w:lang w:val="en-US"/>
              </w:rPr>
              <w:t xml:space="preserve"> and types of assessment stimulate the assimilation of knowledge and the development of skills relevant for providing consultancy in the business environment and conducting applied research.</w:t>
            </w:r>
          </w:p>
        </w:tc>
      </w:tr>
    </w:tbl>
    <w:p w14:paraId="2299E8E0" w14:textId="77777777" w:rsidR="00F14999" w:rsidRPr="003A2489" w:rsidRDefault="00F14999">
      <w:pPr>
        <w:rPr>
          <w:rFonts w:asciiTheme="minorHAnsi" w:eastAsia="Calibri" w:hAnsiTheme="minorHAnsi" w:cstheme="minorHAnsi"/>
          <w:b/>
          <w:sz w:val="22"/>
          <w:szCs w:val="22"/>
        </w:rPr>
      </w:pPr>
    </w:p>
    <w:p w14:paraId="495FDA21" w14:textId="5AB1B29F" w:rsidR="0059122B" w:rsidRPr="003A2489" w:rsidRDefault="008D2D39" w:rsidP="0059122B">
      <w:pPr>
        <w:numPr>
          <w:ilvl w:val="0"/>
          <w:numId w:val="1"/>
        </w:numPr>
        <w:pBdr>
          <w:top w:val="nil"/>
          <w:left w:val="nil"/>
          <w:bottom w:val="nil"/>
          <w:right w:val="nil"/>
          <w:between w:val="nil"/>
        </w:pBdr>
        <w:spacing w:line="276" w:lineRule="auto"/>
        <w:ind w:left="714" w:hanging="357"/>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Use of tools based on generative artificial intelligence</w:t>
      </w:r>
    </w:p>
    <w:p w14:paraId="1B94EB26" w14:textId="55315F29" w:rsidR="0059122B" w:rsidRPr="003A2489" w:rsidRDefault="003A2489" w:rsidP="008D21C4">
      <w:pPr>
        <w:pBdr>
          <w:top w:val="single" w:sz="4" w:space="1" w:color="auto"/>
          <w:left w:val="single" w:sz="4" w:space="25" w:color="auto"/>
          <w:bottom w:val="single" w:sz="4" w:space="1" w:color="auto"/>
          <w:right w:val="single" w:sz="4" w:space="4" w:color="auto"/>
        </w:pBdr>
        <w:ind w:right="-108"/>
        <w:jc w:val="both"/>
        <w:rPr>
          <w:rFonts w:asciiTheme="minorHAnsi" w:hAnsiTheme="minorHAnsi" w:cstheme="minorHAnsi"/>
          <w:sz w:val="22"/>
          <w:szCs w:val="22"/>
        </w:rPr>
      </w:pPr>
      <w:r w:rsidRPr="003A2489">
        <w:rPr>
          <w:rFonts w:asciiTheme="minorHAnsi" w:hAnsiTheme="minorHAnsi" w:cstheme="minorHAnsi"/>
          <w:sz w:val="22"/>
          <w:szCs w:val="22"/>
        </w:rPr>
        <w:t xml:space="preserve">For completing the tasks defined in the assessment section, the use of IAgen tools is not permitted because it concerns knowledge assessment within a written exam. The use of these tools is permitted for translating bibliographic resources into English (for example, with DeepL), creating syntheses with graphic elements if useful (after the student has fully gone through the original or translated resource to avoid possible distortions. The best-known examples of IAgen tools include, but are not limited to: ChatGPT, Google Gemini, Copilot for text or </w:t>
      </w:r>
      <w:proofErr w:type="spellStart"/>
      <w:r w:rsidRPr="003A2489">
        <w:rPr>
          <w:rFonts w:asciiTheme="minorHAnsi" w:hAnsiTheme="minorHAnsi" w:cstheme="minorHAnsi"/>
          <w:sz w:val="22"/>
          <w:szCs w:val="22"/>
        </w:rPr>
        <w:t>MidJourney</w:t>
      </w:r>
      <w:proofErr w:type="spellEnd"/>
      <w:r w:rsidRPr="003A2489">
        <w:rPr>
          <w:rFonts w:asciiTheme="minorHAnsi" w:hAnsiTheme="minorHAnsi" w:cstheme="minorHAnsi"/>
          <w:sz w:val="22"/>
          <w:szCs w:val="22"/>
        </w:rPr>
        <w:t xml:space="preserve"> for image</w:t>
      </w:r>
      <w:r w:rsidRPr="00DC2EC7">
        <w:rPr>
          <w:rFonts w:asciiTheme="minorHAnsi" w:hAnsiTheme="minorHAnsi" w:cstheme="minorHAnsi"/>
          <w:sz w:val="22"/>
          <w:szCs w:val="22"/>
        </w:rPr>
        <w:t>s</w:t>
      </w:r>
      <w:r w:rsidR="0050217E" w:rsidRPr="00DC2EC7">
        <w:rPr>
          <w:rFonts w:asciiTheme="minorHAnsi" w:hAnsiTheme="minorHAnsi" w:cstheme="minorHAnsi"/>
          <w:sz w:val="22"/>
          <w:szCs w:val="22"/>
        </w:rPr>
        <w:t>.</w:t>
      </w:r>
    </w:p>
    <w:p w14:paraId="0456A0BC" w14:textId="77777777" w:rsidR="008D2D39" w:rsidRPr="003A2489" w:rsidRDefault="008D2D39" w:rsidP="008D2D39">
      <w:pPr>
        <w:pBdr>
          <w:top w:val="nil"/>
          <w:left w:val="nil"/>
          <w:bottom w:val="nil"/>
          <w:right w:val="nil"/>
          <w:between w:val="nil"/>
        </w:pBdr>
        <w:spacing w:line="276" w:lineRule="auto"/>
        <w:rPr>
          <w:rFonts w:asciiTheme="minorHAnsi" w:eastAsia="Calibri" w:hAnsiTheme="minorHAnsi" w:cstheme="minorHAnsi"/>
          <w:b/>
          <w:color w:val="000000"/>
          <w:sz w:val="22"/>
          <w:szCs w:val="22"/>
        </w:rPr>
      </w:pPr>
    </w:p>
    <w:p w14:paraId="08B34F49" w14:textId="672347FF" w:rsidR="00795C64" w:rsidRPr="003A2489" w:rsidRDefault="008D2D39">
      <w:pPr>
        <w:numPr>
          <w:ilvl w:val="0"/>
          <w:numId w:val="1"/>
        </w:numPr>
        <w:pBdr>
          <w:top w:val="nil"/>
          <w:left w:val="nil"/>
          <w:bottom w:val="nil"/>
          <w:right w:val="nil"/>
          <w:between w:val="nil"/>
        </w:pBdr>
        <w:spacing w:line="276" w:lineRule="auto"/>
        <w:ind w:left="714" w:hanging="357"/>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2953"/>
        <w:gridCol w:w="2835"/>
        <w:gridCol w:w="1984"/>
      </w:tblGrid>
      <w:tr w:rsidR="00795C64" w:rsidRPr="003A2489" w14:paraId="21E5C240" w14:textId="77777777">
        <w:trPr>
          <w:trHeight w:val="477"/>
          <w:jc w:val="center"/>
        </w:trPr>
        <w:tc>
          <w:tcPr>
            <w:tcW w:w="2151" w:type="dxa"/>
            <w:vAlign w:val="center"/>
          </w:tcPr>
          <w:p w14:paraId="61F56B60" w14:textId="77777777" w:rsidR="00795C64" w:rsidRPr="003A2489" w:rsidRDefault="00000000">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Type of activity</w:t>
            </w:r>
          </w:p>
        </w:tc>
        <w:tc>
          <w:tcPr>
            <w:tcW w:w="2953" w:type="dxa"/>
            <w:vAlign w:val="center"/>
          </w:tcPr>
          <w:p w14:paraId="1F252322" w14:textId="149F3096" w:rsidR="00795C64" w:rsidRPr="003A2489" w:rsidRDefault="00F14999">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10.1 Evaluation criteria</w:t>
            </w:r>
          </w:p>
        </w:tc>
        <w:tc>
          <w:tcPr>
            <w:tcW w:w="2835" w:type="dxa"/>
            <w:vAlign w:val="center"/>
          </w:tcPr>
          <w:p w14:paraId="6EC1A059" w14:textId="34F2620B" w:rsidR="00795C64" w:rsidRPr="003A2489" w:rsidRDefault="00F14999">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10.2 Evaluation methods</w:t>
            </w:r>
          </w:p>
        </w:tc>
        <w:tc>
          <w:tcPr>
            <w:tcW w:w="1984" w:type="dxa"/>
            <w:vAlign w:val="center"/>
          </w:tcPr>
          <w:p w14:paraId="15315DBC" w14:textId="3205EA09" w:rsidR="00795C64" w:rsidRPr="003A2489" w:rsidRDefault="00F14999">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10.3 Percentage of the final mark</w:t>
            </w:r>
          </w:p>
        </w:tc>
      </w:tr>
      <w:tr w:rsidR="00795C64" w:rsidRPr="003A2489" w14:paraId="0B4F7881" w14:textId="77777777">
        <w:trPr>
          <w:trHeight w:val="477"/>
          <w:jc w:val="center"/>
        </w:trPr>
        <w:tc>
          <w:tcPr>
            <w:tcW w:w="2151" w:type="dxa"/>
            <w:vAlign w:val="center"/>
          </w:tcPr>
          <w:p w14:paraId="0659D9A2" w14:textId="6A120581" w:rsidR="00795C64" w:rsidRPr="003A2489" w:rsidRDefault="00F14999">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10.4 Course</w:t>
            </w:r>
          </w:p>
        </w:tc>
        <w:tc>
          <w:tcPr>
            <w:tcW w:w="2953" w:type="dxa"/>
            <w:vAlign w:val="center"/>
          </w:tcPr>
          <w:p w14:paraId="3FFEE129" w14:textId="7A89A4E8" w:rsidR="00795C64" w:rsidRPr="003A2489" w:rsidRDefault="003A2489">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Written exam (correct answers for a minimum number of questions)</w:t>
            </w:r>
          </w:p>
        </w:tc>
        <w:tc>
          <w:tcPr>
            <w:tcW w:w="2835" w:type="dxa"/>
            <w:vAlign w:val="center"/>
          </w:tcPr>
          <w:p w14:paraId="2F852FA3"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Assessment 1: Multiple-choice (questions with multiple answer options)</w:t>
            </w:r>
          </w:p>
          <w:p w14:paraId="23815A0E"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Assessment 2: Multiple-choice (questions with multiple answer options)</w:t>
            </w:r>
          </w:p>
          <w:p w14:paraId="3010BC69" w14:textId="476FC367" w:rsidR="00795C64" w:rsidRPr="0039340B" w:rsidRDefault="003A2489" w:rsidP="0039340B">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lastRenderedPageBreak/>
              <w:t>(1 point granted by default; individual assessment; mandatory examination)</w:t>
            </w:r>
          </w:p>
        </w:tc>
        <w:tc>
          <w:tcPr>
            <w:tcW w:w="1984" w:type="dxa"/>
            <w:vAlign w:val="center"/>
          </w:tcPr>
          <w:p w14:paraId="0D18CBCF" w14:textId="7E3FA5FF" w:rsidR="00795C64" w:rsidRPr="003A2489" w:rsidRDefault="003A2489" w:rsidP="003A2489">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lastRenderedPageBreak/>
              <w:t>60%</w:t>
            </w:r>
          </w:p>
        </w:tc>
      </w:tr>
      <w:tr w:rsidR="003A2489" w:rsidRPr="003A2489" w14:paraId="163E246F" w14:textId="77777777">
        <w:trPr>
          <w:trHeight w:val="477"/>
          <w:jc w:val="center"/>
        </w:trPr>
        <w:tc>
          <w:tcPr>
            <w:tcW w:w="2151" w:type="dxa"/>
            <w:vAlign w:val="center"/>
          </w:tcPr>
          <w:p w14:paraId="02CE981A" w14:textId="73ADF073" w:rsidR="003A2489" w:rsidRPr="003A2489" w:rsidRDefault="003A2489" w:rsidP="003A2489">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10.5 Seminar</w:t>
            </w:r>
          </w:p>
        </w:tc>
        <w:tc>
          <w:tcPr>
            <w:tcW w:w="2953" w:type="dxa"/>
            <w:vAlign w:val="center"/>
          </w:tcPr>
          <w:p w14:paraId="4AADC981" w14:textId="7CFFA5F0" w:rsidR="003A2489" w:rsidRPr="003A2489" w:rsidRDefault="003A2489" w:rsidP="003A2489">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Written analysis (correct answers for a minimum number of questions)</w:t>
            </w:r>
          </w:p>
        </w:tc>
        <w:tc>
          <w:tcPr>
            <w:tcW w:w="2835" w:type="dxa"/>
            <w:vAlign w:val="center"/>
          </w:tcPr>
          <w:p w14:paraId="2B93BB7C"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Assessment 1: Answers to questions related to a case study (seminar assessment)</w:t>
            </w:r>
          </w:p>
          <w:p w14:paraId="5D8C5485"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Assessment 2: Answers to questions related to a case study (seminar assessment)</w:t>
            </w:r>
          </w:p>
          <w:p w14:paraId="08182C37" w14:textId="25A832C4" w:rsidR="003A2489" w:rsidRPr="0039340B" w:rsidRDefault="003A2489" w:rsidP="0039340B">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(1 point granted by default; individual assessment; mandatory examination)</w:t>
            </w:r>
          </w:p>
        </w:tc>
        <w:tc>
          <w:tcPr>
            <w:tcW w:w="1984" w:type="dxa"/>
            <w:vAlign w:val="center"/>
          </w:tcPr>
          <w:p w14:paraId="2264F600" w14:textId="385BFA05" w:rsidR="003A2489" w:rsidRPr="003A2489" w:rsidRDefault="003A2489" w:rsidP="003A2489">
            <w:pPr>
              <w:pBdr>
                <w:top w:val="nil"/>
                <w:left w:val="nil"/>
                <w:bottom w:val="nil"/>
                <w:right w:val="nil"/>
                <w:between w:val="nil"/>
              </w:pBdr>
              <w:rPr>
                <w:rFonts w:asciiTheme="minorHAnsi" w:eastAsia="Calibri" w:hAnsiTheme="minorHAnsi" w:cstheme="minorHAnsi"/>
                <w:color w:val="000000"/>
                <w:sz w:val="22"/>
                <w:szCs w:val="22"/>
              </w:rPr>
            </w:pPr>
            <w:r w:rsidRPr="003A2489">
              <w:rPr>
                <w:rFonts w:asciiTheme="minorHAnsi" w:eastAsia="Calibri" w:hAnsiTheme="minorHAnsi" w:cstheme="minorHAnsi"/>
                <w:color w:val="000000"/>
                <w:sz w:val="22"/>
                <w:szCs w:val="22"/>
              </w:rPr>
              <w:t>40%</w:t>
            </w:r>
          </w:p>
        </w:tc>
      </w:tr>
      <w:tr w:rsidR="003A2489" w:rsidRPr="003A2489" w14:paraId="0713FE01" w14:textId="77777777">
        <w:trPr>
          <w:trHeight w:val="159"/>
          <w:jc w:val="center"/>
        </w:trPr>
        <w:tc>
          <w:tcPr>
            <w:tcW w:w="9923" w:type="dxa"/>
            <w:gridSpan w:val="4"/>
            <w:vAlign w:val="center"/>
          </w:tcPr>
          <w:p w14:paraId="69088645" w14:textId="3BD0EF03" w:rsidR="003A2489" w:rsidRPr="003A2489" w:rsidRDefault="003A2489" w:rsidP="003A2489">
            <w:pPr>
              <w:pBdr>
                <w:top w:val="nil"/>
                <w:left w:val="nil"/>
                <w:bottom w:val="nil"/>
                <w:right w:val="nil"/>
                <w:between w:val="nil"/>
              </w:pBdr>
              <w:rPr>
                <w:rFonts w:asciiTheme="minorHAnsi" w:eastAsia="Calibri" w:hAnsiTheme="minorHAnsi" w:cstheme="minorHAnsi"/>
                <w:b/>
                <w:color w:val="000000"/>
                <w:sz w:val="22"/>
                <w:szCs w:val="22"/>
              </w:rPr>
            </w:pPr>
            <w:r w:rsidRPr="003A2489">
              <w:rPr>
                <w:rFonts w:asciiTheme="minorHAnsi" w:eastAsia="Calibri" w:hAnsiTheme="minorHAnsi" w:cstheme="minorHAnsi"/>
                <w:b/>
                <w:color w:val="000000"/>
                <w:sz w:val="22"/>
                <w:szCs w:val="22"/>
              </w:rPr>
              <w:t>10.6 Minimum performance standards</w:t>
            </w:r>
          </w:p>
        </w:tc>
      </w:tr>
      <w:tr w:rsidR="003A2489" w:rsidRPr="003A2489" w14:paraId="2B3D81A8" w14:textId="77777777" w:rsidTr="00F14999">
        <w:trPr>
          <w:trHeight w:val="288"/>
          <w:jc w:val="center"/>
        </w:trPr>
        <w:tc>
          <w:tcPr>
            <w:tcW w:w="9923" w:type="dxa"/>
            <w:gridSpan w:val="4"/>
            <w:vAlign w:val="center"/>
          </w:tcPr>
          <w:p w14:paraId="71D254A9"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Minimum performance standard</w:t>
            </w:r>
          </w:p>
          <w:p w14:paraId="2D06C910" w14:textId="29886982"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 xml:space="preserve">Knowledge </w:t>
            </w:r>
            <w:r w:rsidR="0039340B">
              <w:rPr>
                <w:rFonts w:asciiTheme="minorHAnsi" w:hAnsiTheme="minorHAnsi" w:cstheme="minorHAnsi"/>
                <w:sz w:val="22"/>
                <w:szCs w:val="22"/>
                <w:lang w:val="en-US"/>
              </w:rPr>
              <w:t>about the main categories of leadership skills.</w:t>
            </w:r>
          </w:p>
          <w:p w14:paraId="785C336A" w14:textId="6D4463AB"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Knowledge of at least two basic theoretical perspectives in the psychology of leadership</w:t>
            </w:r>
            <w:r w:rsidR="0039340B">
              <w:rPr>
                <w:rFonts w:asciiTheme="minorHAnsi" w:hAnsiTheme="minorHAnsi" w:cstheme="minorHAnsi"/>
                <w:sz w:val="22"/>
                <w:szCs w:val="22"/>
                <w:lang w:val="en-US"/>
              </w:rPr>
              <w:t>.</w:t>
            </w:r>
          </w:p>
          <w:p w14:paraId="042D6A17"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Understanding the basic aspects of the leadership process</w:t>
            </w:r>
          </w:p>
          <w:p w14:paraId="5D4B9C24"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To pass:</w:t>
            </w:r>
          </w:p>
          <w:p w14:paraId="38B1FC3A"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Each task is graded from 1 to 9. One point is granted by default for each task.</w:t>
            </w:r>
          </w:p>
          <w:p w14:paraId="1F260D2C" w14:textId="77777777"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One point can be added to the final grade (which must be at least 5) for participation in research activities.</w:t>
            </w:r>
          </w:p>
          <w:p w14:paraId="11D40B22" w14:textId="6BC85362"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 xml:space="preserve">The score </w:t>
            </w:r>
            <w:r w:rsidR="00140069">
              <w:rPr>
                <w:rFonts w:asciiTheme="minorHAnsi" w:hAnsiTheme="minorHAnsi" w:cstheme="minorHAnsi"/>
                <w:sz w:val="22"/>
                <w:szCs w:val="22"/>
                <w:lang w:val="en-US"/>
              </w:rPr>
              <w:t xml:space="preserve">is </w:t>
            </w:r>
            <w:r w:rsidRPr="003A2489">
              <w:rPr>
                <w:rFonts w:asciiTheme="minorHAnsi" w:hAnsiTheme="minorHAnsi" w:cstheme="minorHAnsi"/>
                <w:sz w:val="22"/>
                <w:szCs w:val="22"/>
                <w:lang w:val="en-US"/>
              </w:rPr>
              <w:t>equivalent to grade 5 for each form of assessment according to the marking scheme.</w:t>
            </w:r>
          </w:p>
          <w:p w14:paraId="0EBBC908" w14:textId="673355B1"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140069">
              <w:rPr>
                <w:rFonts w:asciiTheme="minorHAnsi" w:hAnsiTheme="minorHAnsi" w:cstheme="minorHAnsi"/>
                <w:i/>
                <w:iCs/>
                <w:sz w:val="22"/>
                <w:szCs w:val="22"/>
                <w:lang w:val="en-US"/>
              </w:rPr>
              <w:t>Assessment in the reexamination session</w:t>
            </w:r>
            <w:r w:rsidR="00140069">
              <w:rPr>
                <w:rFonts w:asciiTheme="minorHAnsi" w:hAnsiTheme="minorHAnsi" w:cstheme="minorHAnsi"/>
                <w:sz w:val="22"/>
                <w:szCs w:val="22"/>
                <w:lang w:val="en-US"/>
              </w:rPr>
              <w:t xml:space="preserve"> is the </w:t>
            </w:r>
            <w:r w:rsidRPr="003A2489">
              <w:rPr>
                <w:rFonts w:asciiTheme="minorHAnsi" w:hAnsiTheme="minorHAnsi" w:cstheme="minorHAnsi"/>
                <w:sz w:val="22"/>
                <w:szCs w:val="22"/>
                <w:lang w:val="en-US"/>
              </w:rPr>
              <w:t>same as in the first examination</w:t>
            </w:r>
            <w:r w:rsidR="00140069">
              <w:rPr>
                <w:rFonts w:asciiTheme="minorHAnsi" w:hAnsiTheme="minorHAnsi" w:cstheme="minorHAnsi"/>
                <w:sz w:val="22"/>
                <w:szCs w:val="22"/>
                <w:lang w:val="en-US"/>
              </w:rPr>
              <w:t xml:space="preserve"> session.</w:t>
            </w:r>
          </w:p>
          <w:p w14:paraId="2D9763F4" w14:textId="10E62634" w:rsidR="003A2489" w:rsidRPr="003A2489" w:rsidRDefault="003A2489" w:rsidP="003A248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A</w:t>
            </w:r>
            <w:r w:rsidR="00140069">
              <w:rPr>
                <w:rFonts w:asciiTheme="minorHAnsi" w:hAnsiTheme="minorHAnsi" w:cstheme="minorHAnsi"/>
                <w:sz w:val="22"/>
                <w:szCs w:val="22"/>
                <w:lang w:val="en-US"/>
              </w:rPr>
              <w:t>n a</w:t>
            </w:r>
            <w:r w:rsidRPr="003A2489">
              <w:rPr>
                <w:rFonts w:asciiTheme="minorHAnsi" w:hAnsiTheme="minorHAnsi" w:cstheme="minorHAnsi"/>
                <w:sz w:val="22"/>
                <w:szCs w:val="22"/>
                <w:lang w:val="en-US"/>
              </w:rPr>
              <w:t>dditional task that replaces the attendance requirement not fulfilled in the first session</w:t>
            </w:r>
            <w:r w:rsidR="00140069">
              <w:rPr>
                <w:rFonts w:asciiTheme="minorHAnsi" w:hAnsiTheme="minorHAnsi" w:cstheme="minorHAnsi"/>
                <w:sz w:val="22"/>
                <w:szCs w:val="22"/>
                <w:lang w:val="en-US"/>
              </w:rPr>
              <w:t xml:space="preserve"> (p</w:t>
            </w:r>
            <w:r w:rsidRPr="003A2489">
              <w:rPr>
                <w:rFonts w:asciiTheme="minorHAnsi" w:hAnsiTheme="minorHAnsi" w:cstheme="minorHAnsi"/>
                <w:sz w:val="22"/>
                <w:szCs w:val="22"/>
                <w:lang w:val="en-US"/>
              </w:rPr>
              <w:t>resentation of a meta-analysis on one of the topics discussed</w:t>
            </w:r>
            <w:r w:rsidR="00140069">
              <w:rPr>
                <w:rFonts w:asciiTheme="minorHAnsi" w:hAnsiTheme="minorHAnsi" w:cstheme="minorHAnsi"/>
                <w:sz w:val="22"/>
                <w:szCs w:val="22"/>
                <w:lang w:val="en-US"/>
              </w:rPr>
              <w:t xml:space="preserve">). </w:t>
            </w:r>
          </w:p>
          <w:p w14:paraId="23E24CE0" w14:textId="77777777" w:rsidR="003A2489" w:rsidRPr="00140069" w:rsidRDefault="003A2489" w:rsidP="003A2489">
            <w:pPr>
              <w:spacing w:before="100" w:beforeAutospacing="1" w:after="100" w:afterAutospacing="1"/>
              <w:rPr>
                <w:rFonts w:asciiTheme="minorHAnsi" w:hAnsiTheme="minorHAnsi" w:cstheme="minorHAnsi"/>
                <w:i/>
                <w:iCs/>
                <w:sz w:val="22"/>
                <w:szCs w:val="22"/>
                <w:lang w:val="en-US"/>
              </w:rPr>
            </w:pPr>
            <w:r w:rsidRPr="00140069">
              <w:rPr>
                <w:rFonts w:asciiTheme="minorHAnsi" w:hAnsiTheme="minorHAnsi" w:cstheme="minorHAnsi"/>
                <w:i/>
                <w:iCs/>
                <w:sz w:val="22"/>
                <w:szCs w:val="22"/>
                <w:lang w:val="en-US"/>
              </w:rPr>
              <w:t>Assessment for grade improvement:</w:t>
            </w:r>
          </w:p>
          <w:p w14:paraId="25042649" w14:textId="39DD0204" w:rsidR="003A2489" w:rsidRPr="00140069" w:rsidRDefault="003A2489" w:rsidP="00140069">
            <w:pPr>
              <w:spacing w:before="100" w:beforeAutospacing="1" w:after="100" w:afterAutospacing="1"/>
              <w:rPr>
                <w:rFonts w:asciiTheme="minorHAnsi" w:hAnsiTheme="minorHAnsi" w:cstheme="minorHAnsi"/>
                <w:sz w:val="22"/>
                <w:szCs w:val="22"/>
                <w:lang w:val="en-US"/>
              </w:rPr>
            </w:pPr>
            <w:r w:rsidRPr="003A2489">
              <w:rPr>
                <w:rFonts w:asciiTheme="minorHAnsi" w:hAnsiTheme="minorHAnsi" w:cstheme="minorHAnsi"/>
                <w:sz w:val="22"/>
                <w:szCs w:val="22"/>
                <w:lang w:val="en-US"/>
              </w:rPr>
              <w:t xml:space="preserve">Critical analysis of an article provided by the </w:t>
            </w:r>
            <w:r w:rsidR="00140069">
              <w:rPr>
                <w:rFonts w:asciiTheme="minorHAnsi" w:hAnsiTheme="minorHAnsi" w:cstheme="minorHAnsi"/>
                <w:sz w:val="22"/>
                <w:szCs w:val="22"/>
                <w:lang w:val="en-US"/>
              </w:rPr>
              <w:t>course coordinator</w:t>
            </w:r>
            <w:r w:rsidRPr="003A2489">
              <w:rPr>
                <w:rFonts w:asciiTheme="minorHAnsi" w:hAnsiTheme="minorHAnsi" w:cstheme="minorHAnsi"/>
                <w:sz w:val="22"/>
                <w:szCs w:val="22"/>
                <w:lang w:val="en-US"/>
              </w:rPr>
              <w:t>.</w:t>
            </w:r>
          </w:p>
        </w:tc>
      </w:tr>
    </w:tbl>
    <w:p w14:paraId="71A3DA47" w14:textId="77777777" w:rsidR="00795C64" w:rsidRPr="003A2489" w:rsidRDefault="00795C64">
      <w:pPr>
        <w:spacing w:line="276" w:lineRule="auto"/>
        <w:jc w:val="center"/>
        <w:rPr>
          <w:rFonts w:asciiTheme="minorHAnsi" w:eastAsia="Calibri" w:hAnsiTheme="minorHAnsi" w:cstheme="minorHAnsi"/>
          <w:sz w:val="22"/>
          <w:szCs w:val="22"/>
        </w:rPr>
      </w:pPr>
    </w:p>
    <w:p w14:paraId="49001A80" w14:textId="77777777" w:rsidR="00FD67D5" w:rsidRDefault="00FD67D5">
      <w:pPr>
        <w:spacing w:line="276" w:lineRule="auto"/>
        <w:jc w:val="both"/>
        <w:rPr>
          <w:rFonts w:asciiTheme="minorHAnsi" w:eastAsia="Calibri" w:hAnsiTheme="minorHAnsi" w:cstheme="minorHAnsi"/>
          <w:b/>
          <w:sz w:val="22"/>
          <w:szCs w:val="22"/>
        </w:rPr>
      </w:pPr>
    </w:p>
    <w:p w14:paraId="04102C4E" w14:textId="77777777" w:rsidR="00FD67D5" w:rsidRDefault="00FD67D5">
      <w:pPr>
        <w:spacing w:line="276" w:lineRule="auto"/>
        <w:jc w:val="both"/>
        <w:rPr>
          <w:rFonts w:asciiTheme="minorHAnsi" w:eastAsia="Calibri" w:hAnsiTheme="minorHAnsi" w:cstheme="minorHAnsi"/>
          <w:b/>
          <w:sz w:val="22"/>
          <w:szCs w:val="22"/>
        </w:rPr>
      </w:pPr>
    </w:p>
    <w:p w14:paraId="04957B02" w14:textId="77777777" w:rsidR="00FD67D5" w:rsidRDefault="00FD67D5">
      <w:pPr>
        <w:spacing w:line="276" w:lineRule="auto"/>
        <w:jc w:val="both"/>
        <w:rPr>
          <w:rFonts w:asciiTheme="minorHAnsi" w:eastAsia="Calibri" w:hAnsiTheme="minorHAnsi" w:cstheme="minorHAnsi"/>
          <w:b/>
          <w:sz w:val="22"/>
          <w:szCs w:val="22"/>
        </w:rPr>
      </w:pPr>
    </w:p>
    <w:p w14:paraId="1847A090" w14:textId="77777777" w:rsidR="00FD67D5" w:rsidRDefault="00FD67D5">
      <w:pPr>
        <w:spacing w:line="276" w:lineRule="auto"/>
        <w:jc w:val="both"/>
        <w:rPr>
          <w:rFonts w:asciiTheme="minorHAnsi" w:eastAsia="Calibri" w:hAnsiTheme="minorHAnsi" w:cstheme="minorHAnsi"/>
          <w:b/>
          <w:sz w:val="22"/>
          <w:szCs w:val="22"/>
        </w:rPr>
      </w:pPr>
    </w:p>
    <w:p w14:paraId="61935EE0" w14:textId="77777777" w:rsidR="00FD67D5" w:rsidRDefault="00FD67D5">
      <w:pPr>
        <w:spacing w:line="276" w:lineRule="auto"/>
        <w:jc w:val="both"/>
        <w:rPr>
          <w:rFonts w:asciiTheme="minorHAnsi" w:eastAsia="Calibri" w:hAnsiTheme="minorHAnsi" w:cstheme="minorHAnsi"/>
          <w:b/>
          <w:sz w:val="22"/>
          <w:szCs w:val="22"/>
        </w:rPr>
      </w:pPr>
    </w:p>
    <w:p w14:paraId="6E5B49B2" w14:textId="77777777" w:rsidR="00FD67D5" w:rsidRDefault="00FD67D5">
      <w:pPr>
        <w:spacing w:line="276" w:lineRule="auto"/>
        <w:jc w:val="both"/>
        <w:rPr>
          <w:rFonts w:asciiTheme="minorHAnsi" w:eastAsia="Calibri" w:hAnsiTheme="minorHAnsi" w:cstheme="minorHAnsi"/>
          <w:b/>
          <w:sz w:val="22"/>
          <w:szCs w:val="22"/>
        </w:rPr>
      </w:pPr>
    </w:p>
    <w:p w14:paraId="5BC279A3" w14:textId="77777777" w:rsidR="00FD67D5" w:rsidRDefault="00FD67D5">
      <w:pPr>
        <w:spacing w:line="276" w:lineRule="auto"/>
        <w:jc w:val="both"/>
        <w:rPr>
          <w:rFonts w:asciiTheme="minorHAnsi" w:eastAsia="Calibri" w:hAnsiTheme="minorHAnsi" w:cstheme="minorHAnsi"/>
          <w:b/>
          <w:sz w:val="22"/>
          <w:szCs w:val="22"/>
        </w:rPr>
      </w:pPr>
    </w:p>
    <w:p w14:paraId="69E12BF3" w14:textId="77777777" w:rsidR="00FD67D5" w:rsidRDefault="00FD67D5">
      <w:pPr>
        <w:spacing w:line="276" w:lineRule="auto"/>
        <w:jc w:val="both"/>
        <w:rPr>
          <w:rFonts w:asciiTheme="minorHAnsi" w:eastAsia="Calibri" w:hAnsiTheme="minorHAnsi" w:cstheme="minorHAnsi"/>
          <w:b/>
          <w:sz w:val="22"/>
          <w:szCs w:val="22"/>
        </w:rPr>
      </w:pPr>
    </w:p>
    <w:p w14:paraId="35F9C43D" w14:textId="4EC154DB" w:rsidR="00795C64" w:rsidRPr="003A2489" w:rsidRDefault="00000000">
      <w:pPr>
        <w:spacing w:line="276" w:lineRule="auto"/>
        <w:jc w:val="both"/>
        <w:rPr>
          <w:rFonts w:asciiTheme="minorHAnsi" w:eastAsia="Calibri" w:hAnsiTheme="minorHAnsi" w:cstheme="minorHAnsi"/>
          <w:sz w:val="22"/>
          <w:szCs w:val="22"/>
        </w:rPr>
      </w:pPr>
      <w:r w:rsidRPr="003A2489">
        <w:rPr>
          <w:rFonts w:asciiTheme="minorHAnsi" w:eastAsia="Calibri" w:hAnsiTheme="minorHAnsi" w:cstheme="minorHAnsi"/>
          <w:b/>
          <w:sz w:val="22"/>
          <w:szCs w:val="22"/>
        </w:rPr>
        <w:t>Date of submission:                                                       Titular of the course</w:t>
      </w:r>
      <w:r w:rsidRPr="003A2489">
        <w:rPr>
          <w:rFonts w:asciiTheme="minorHAnsi" w:eastAsia="Calibri" w:hAnsiTheme="minorHAnsi" w:cstheme="minorHAnsi"/>
          <w:sz w:val="22"/>
          <w:szCs w:val="22"/>
        </w:rPr>
        <w:t>:</w:t>
      </w:r>
    </w:p>
    <w:p w14:paraId="49EA27F5" w14:textId="0E882F29" w:rsidR="00795C64" w:rsidRPr="004F1BEC" w:rsidRDefault="00000000">
      <w:pPr>
        <w:spacing w:line="276" w:lineRule="auto"/>
        <w:jc w:val="both"/>
        <w:rPr>
          <w:rFonts w:asciiTheme="minorHAnsi" w:eastAsia="Calibri" w:hAnsiTheme="minorHAnsi" w:cstheme="minorHAnsi"/>
          <w:sz w:val="22"/>
          <w:szCs w:val="22"/>
          <w:lang w:val="en-US"/>
        </w:rPr>
      </w:pPr>
      <w:r w:rsidRPr="004F1BEC">
        <w:rPr>
          <w:rFonts w:asciiTheme="minorHAnsi" w:eastAsia="Calibri" w:hAnsiTheme="minorHAnsi" w:cstheme="minorHAnsi"/>
          <w:sz w:val="22"/>
          <w:szCs w:val="22"/>
          <w:lang w:val="en-US"/>
        </w:rPr>
        <w:t xml:space="preserve">                                                                                           Signature:</w:t>
      </w:r>
      <w:r w:rsidR="003A2489" w:rsidRPr="004F1BEC">
        <w:rPr>
          <w:rFonts w:asciiTheme="minorHAnsi" w:eastAsia="Calibri" w:hAnsiTheme="minorHAnsi" w:cstheme="minorHAnsi"/>
          <w:sz w:val="22"/>
          <w:szCs w:val="22"/>
          <w:lang w:val="en-US"/>
        </w:rPr>
        <w:t xml:space="preserve"> Coralia Sulea, PhD, Associate </w:t>
      </w:r>
      <w:r w:rsidR="003A2489" w:rsidRPr="004F1BEC">
        <w:rPr>
          <w:rFonts w:asciiTheme="minorHAnsi" w:eastAsia="Calibri" w:hAnsiTheme="minorHAnsi" w:cstheme="minorHAnsi"/>
          <w:sz w:val="22"/>
          <w:szCs w:val="22"/>
          <w:lang w:val="en-US"/>
        </w:rPr>
        <w:tab/>
      </w:r>
      <w:r w:rsidR="003A2489" w:rsidRPr="004F1BEC">
        <w:rPr>
          <w:rFonts w:asciiTheme="minorHAnsi" w:eastAsia="Calibri" w:hAnsiTheme="minorHAnsi" w:cstheme="minorHAnsi"/>
          <w:sz w:val="22"/>
          <w:szCs w:val="22"/>
          <w:lang w:val="en-US"/>
        </w:rPr>
        <w:tab/>
      </w:r>
      <w:r w:rsidR="003A2489" w:rsidRPr="004F1BEC">
        <w:rPr>
          <w:rFonts w:asciiTheme="minorHAnsi" w:eastAsia="Calibri" w:hAnsiTheme="minorHAnsi" w:cstheme="minorHAnsi"/>
          <w:sz w:val="22"/>
          <w:szCs w:val="22"/>
          <w:lang w:val="en-US"/>
        </w:rPr>
        <w:tab/>
      </w:r>
      <w:r w:rsidR="003A2489" w:rsidRPr="004F1BEC">
        <w:rPr>
          <w:rFonts w:asciiTheme="minorHAnsi" w:eastAsia="Calibri" w:hAnsiTheme="minorHAnsi" w:cstheme="minorHAnsi"/>
          <w:sz w:val="22"/>
          <w:szCs w:val="22"/>
          <w:lang w:val="en-US"/>
        </w:rPr>
        <w:tab/>
      </w:r>
      <w:r w:rsidR="003A2489" w:rsidRPr="004F1BEC">
        <w:rPr>
          <w:rFonts w:asciiTheme="minorHAnsi" w:eastAsia="Calibri" w:hAnsiTheme="minorHAnsi" w:cstheme="minorHAnsi"/>
          <w:sz w:val="22"/>
          <w:szCs w:val="22"/>
          <w:lang w:val="en-US"/>
        </w:rPr>
        <w:tab/>
      </w:r>
      <w:r w:rsidR="003A2489" w:rsidRPr="004F1BEC">
        <w:rPr>
          <w:rFonts w:asciiTheme="minorHAnsi" w:eastAsia="Calibri" w:hAnsiTheme="minorHAnsi" w:cstheme="minorHAnsi"/>
          <w:sz w:val="22"/>
          <w:szCs w:val="22"/>
          <w:lang w:val="en-US"/>
        </w:rPr>
        <w:tab/>
      </w:r>
      <w:r w:rsidR="003A2489" w:rsidRPr="004F1BEC">
        <w:rPr>
          <w:rFonts w:asciiTheme="minorHAnsi" w:eastAsia="Calibri" w:hAnsiTheme="minorHAnsi" w:cstheme="minorHAnsi"/>
          <w:sz w:val="22"/>
          <w:szCs w:val="22"/>
          <w:lang w:val="en-US"/>
        </w:rPr>
        <w:tab/>
      </w:r>
      <w:r w:rsidR="00140069">
        <w:rPr>
          <w:rFonts w:asciiTheme="minorHAnsi" w:eastAsia="Calibri" w:hAnsiTheme="minorHAnsi" w:cstheme="minorHAnsi"/>
          <w:sz w:val="22"/>
          <w:szCs w:val="22"/>
          <w:lang w:val="en-US"/>
        </w:rPr>
        <w:t xml:space="preserve">    P</w:t>
      </w:r>
      <w:r w:rsidR="003A2489" w:rsidRPr="004F1BEC">
        <w:rPr>
          <w:rFonts w:asciiTheme="minorHAnsi" w:eastAsia="Calibri" w:hAnsiTheme="minorHAnsi" w:cstheme="minorHAnsi"/>
          <w:sz w:val="22"/>
          <w:szCs w:val="22"/>
          <w:lang w:val="en-US"/>
        </w:rPr>
        <w:t>rofessor</w:t>
      </w:r>
    </w:p>
    <w:p w14:paraId="370BCD01" w14:textId="77777777" w:rsidR="00795C64" w:rsidRPr="004F1BEC" w:rsidRDefault="00795C64">
      <w:pPr>
        <w:spacing w:line="276" w:lineRule="auto"/>
        <w:jc w:val="both"/>
        <w:rPr>
          <w:rFonts w:asciiTheme="minorHAnsi" w:eastAsia="Calibri" w:hAnsiTheme="minorHAnsi" w:cstheme="minorHAnsi"/>
          <w:sz w:val="22"/>
          <w:szCs w:val="22"/>
          <w:lang w:val="en-US"/>
        </w:rPr>
      </w:pPr>
    </w:p>
    <w:p w14:paraId="5AC46186" w14:textId="77777777" w:rsidR="00795C64" w:rsidRPr="004F1BEC" w:rsidRDefault="00795C64">
      <w:pPr>
        <w:spacing w:line="276" w:lineRule="auto"/>
        <w:jc w:val="both"/>
        <w:rPr>
          <w:rFonts w:asciiTheme="minorHAnsi" w:eastAsia="Calibri" w:hAnsiTheme="minorHAnsi" w:cstheme="minorHAnsi"/>
          <w:sz w:val="22"/>
          <w:szCs w:val="22"/>
          <w:lang w:val="en-US"/>
        </w:rPr>
      </w:pPr>
    </w:p>
    <w:p w14:paraId="3ADE3A6E" w14:textId="145C3EDE" w:rsidR="00795C64" w:rsidRPr="003A2489" w:rsidRDefault="00000000">
      <w:pPr>
        <w:spacing w:line="276" w:lineRule="auto"/>
        <w:jc w:val="both"/>
        <w:rPr>
          <w:rFonts w:asciiTheme="minorHAnsi" w:eastAsia="Calibri" w:hAnsiTheme="minorHAnsi" w:cstheme="minorHAnsi"/>
          <w:sz w:val="22"/>
          <w:szCs w:val="22"/>
        </w:rPr>
      </w:pPr>
      <w:r w:rsidRPr="003A2489">
        <w:rPr>
          <w:rFonts w:asciiTheme="minorHAnsi" w:eastAsia="Calibri" w:hAnsiTheme="minorHAnsi" w:cstheme="minorHAnsi"/>
          <w:b/>
          <w:sz w:val="22"/>
          <w:szCs w:val="22"/>
        </w:rPr>
        <w:t xml:space="preserve">Date of approval in </w:t>
      </w:r>
      <w:r w:rsidR="00140069">
        <w:rPr>
          <w:rFonts w:asciiTheme="minorHAnsi" w:eastAsia="Calibri" w:hAnsiTheme="minorHAnsi" w:cstheme="minorHAnsi"/>
          <w:b/>
          <w:sz w:val="22"/>
          <w:szCs w:val="22"/>
        </w:rPr>
        <w:t xml:space="preserve">the </w:t>
      </w:r>
      <w:r w:rsidRPr="003A2489">
        <w:rPr>
          <w:rFonts w:asciiTheme="minorHAnsi" w:eastAsia="Calibri" w:hAnsiTheme="minorHAnsi" w:cstheme="minorHAnsi"/>
          <w:b/>
          <w:sz w:val="22"/>
          <w:szCs w:val="22"/>
        </w:rPr>
        <w:t>department:                         Seminary titular</w:t>
      </w:r>
      <w:r w:rsidRPr="003A2489">
        <w:rPr>
          <w:rFonts w:asciiTheme="minorHAnsi" w:eastAsia="Calibri" w:hAnsiTheme="minorHAnsi" w:cstheme="minorHAnsi"/>
          <w:sz w:val="22"/>
          <w:szCs w:val="22"/>
        </w:rPr>
        <w:t>:</w:t>
      </w:r>
    </w:p>
    <w:p w14:paraId="0A154EB4" w14:textId="79EDE92C" w:rsidR="003A2489" w:rsidRPr="004F1BEC" w:rsidRDefault="003A2489" w:rsidP="003A2489">
      <w:pPr>
        <w:spacing w:line="276" w:lineRule="auto"/>
        <w:jc w:val="both"/>
        <w:rPr>
          <w:rFonts w:asciiTheme="minorHAnsi" w:eastAsia="Calibri" w:hAnsiTheme="minorHAnsi" w:cstheme="minorHAnsi"/>
          <w:sz w:val="22"/>
          <w:szCs w:val="22"/>
          <w:lang w:val="en-US"/>
        </w:rPr>
      </w:pPr>
      <w:r w:rsidRPr="004F1BEC">
        <w:rPr>
          <w:rFonts w:asciiTheme="minorHAnsi" w:eastAsia="Calibri" w:hAnsiTheme="minorHAnsi" w:cstheme="minorHAnsi"/>
          <w:sz w:val="22"/>
          <w:szCs w:val="22"/>
          <w:lang w:val="en-US"/>
        </w:rPr>
        <w:t xml:space="preserve">                                                                                           Signature: Coralia Sulea, PhD, Associate </w:t>
      </w:r>
      <w:r w:rsidRPr="004F1BEC">
        <w:rPr>
          <w:rFonts w:asciiTheme="minorHAnsi" w:eastAsia="Calibri" w:hAnsiTheme="minorHAnsi" w:cstheme="minorHAnsi"/>
          <w:sz w:val="22"/>
          <w:szCs w:val="22"/>
          <w:lang w:val="en-US"/>
        </w:rPr>
        <w:tab/>
      </w:r>
      <w:r w:rsidRPr="004F1BEC">
        <w:rPr>
          <w:rFonts w:asciiTheme="minorHAnsi" w:eastAsia="Calibri" w:hAnsiTheme="minorHAnsi" w:cstheme="minorHAnsi"/>
          <w:sz w:val="22"/>
          <w:szCs w:val="22"/>
          <w:lang w:val="en-US"/>
        </w:rPr>
        <w:tab/>
      </w:r>
      <w:r w:rsidRPr="004F1BEC">
        <w:rPr>
          <w:rFonts w:asciiTheme="minorHAnsi" w:eastAsia="Calibri" w:hAnsiTheme="minorHAnsi" w:cstheme="minorHAnsi"/>
          <w:sz w:val="22"/>
          <w:szCs w:val="22"/>
          <w:lang w:val="en-US"/>
        </w:rPr>
        <w:tab/>
      </w:r>
      <w:r w:rsidRPr="004F1BEC">
        <w:rPr>
          <w:rFonts w:asciiTheme="minorHAnsi" w:eastAsia="Calibri" w:hAnsiTheme="minorHAnsi" w:cstheme="minorHAnsi"/>
          <w:sz w:val="22"/>
          <w:szCs w:val="22"/>
          <w:lang w:val="en-US"/>
        </w:rPr>
        <w:tab/>
      </w:r>
      <w:r w:rsidRPr="004F1BEC">
        <w:rPr>
          <w:rFonts w:asciiTheme="minorHAnsi" w:eastAsia="Calibri" w:hAnsiTheme="minorHAnsi" w:cstheme="minorHAnsi"/>
          <w:sz w:val="22"/>
          <w:szCs w:val="22"/>
          <w:lang w:val="en-US"/>
        </w:rPr>
        <w:tab/>
      </w:r>
      <w:r w:rsidRPr="004F1BEC">
        <w:rPr>
          <w:rFonts w:asciiTheme="minorHAnsi" w:eastAsia="Calibri" w:hAnsiTheme="minorHAnsi" w:cstheme="minorHAnsi"/>
          <w:sz w:val="22"/>
          <w:szCs w:val="22"/>
          <w:lang w:val="en-US"/>
        </w:rPr>
        <w:tab/>
      </w:r>
      <w:r w:rsidRPr="004F1BEC">
        <w:rPr>
          <w:rFonts w:asciiTheme="minorHAnsi" w:eastAsia="Calibri" w:hAnsiTheme="minorHAnsi" w:cstheme="minorHAnsi"/>
          <w:sz w:val="22"/>
          <w:szCs w:val="22"/>
          <w:lang w:val="en-US"/>
        </w:rPr>
        <w:tab/>
      </w:r>
      <w:r w:rsidR="00140069">
        <w:rPr>
          <w:rFonts w:asciiTheme="minorHAnsi" w:eastAsia="Calibri" w:hAnsiTheme="minorHAnsi" w:cstheme="minorHAnsi"/>
          <w:sz w:val="22"/>
          <w:szCs w:val="22"/>
          <w:lang w:val="en-US"/>
        </w:rPr>
        <w:t xml:space="preserve">    P</w:t>
      </w:r>
      <w:r w:rsidRPr="004F1BEC">
        <w:rPr>
          <w:rFonts w:asciiTheme="minorHAnsi" w:eastAsia="Calibri" w:hAnsiTheme="minorHAnsi" w:cstheme="minorHAnsi"/>
          <w:sz w:val="22"/>
          <w:szCs w:val="22"/>
          <w:lang w:val="en-US"/>
        </w:rPr>
        <w:t>rofessor</w:t>
      </w:r>
    </w:p>
    <w:p w14:paraId="435E0C93" w14:textId="77777777" w:rsidR="003A2489" w:rsidRPr="004F1BEC" w:rsidRDefault="003A2489">
      <w:pPr>
        <w:spacing w:line="276" w:lineRule="auto"/>
        <w:jc w:val="both"/>
        <w:rPr>
          <w:rFonts w:asciiTheme="minorHAnsi" w:eastAsia="Calibri" w:hAnsiTheme="minorHAnsi" w:cstheme="minorHAnsi"/>
          <w:sz w:val="22"/>
          <w:szCs w:val="22"/>
          <w:lang w:val="en-US"/>
        </w:rPr>
      </w:pPr>
    </w:p>
    <w:p w14:paraId="7A746540" w14:textId="77777777" w:rsidR="00795C64" w:rsidRPr="003A2489" w:rsidRDefault="00000000">
      <w:pPr>
        <w:spacing w:line="276" w:lineRule="auto"/>
        <w:jc w:val="both"/>
        <w:rPr>
          <w:rFonts w:asciiTheme="minorHAnsi" w:eastAsia="Calibri" w:hAnsiTheme="minorHAnsi" w:cstheme="minorHAnsi"/>
          <w:sz w:val="22"/>
          <w:szCs w:val="22"/>
        </w:rPr>
      </w:pPr>
      <w:r w:rsidRPr="004F1BEC">
        <w:rPr>
          <w:rFonts w:asciiTheme="minorHAnsi" w:eastAsia="Calibri" w:hAnsiTheme="minorHAnsi" w:cstheme="minorHAnsi"/>
          <w:sz w:val="22"/>
          <w:szCs w:val="22"/>
          <w:lang w:val="en-US"/>
        </w:rPr>
        <w:t xml:space="preserve">                                                                                           </w:t>
      </w:r>
      <w:r w:rsidRPr="003A2489">
        <w:rPr>
          <w:rFonts w:asciiTheme="minorHAnsi" w:eastAsia="Calibri" w:hAnsiTheme="minorHAnsi" w:cstheme="minorHAnsi"/>
          <w:sz w:val="22"/>
          <w:szCs w:val="22"/>
        </w:rPr>
        <w:t>Signature:</w:t>
      </w:r>
    </w:p>
    <w:p w14:paraId="5E5D398A" w14:textId="77777777" w:rsidR="00795C64" w:rsidRPr="003A2489" w:rsidRDefault="00795C64">
      <w:pPr>
        <w:spacing w:line="276" w:lineRule="auto"/>
        <w:jc w:val="both"/>
        <w:rPr>
          <w:rFonts w:asciiTheme="minorHAnsi" w:eastAsia="Calibri" w:hAnsiTheme="minorHAnsi" w:cstheme="minorHAnsi"/>
          <w:sz w:val="22"/>
          <w:szCs w:val="22"/>
        </w:rPr>
      </w:pPr>
    </w:p>
    <w:p w14:paraId="3975558D" w14:textId="77777777" w:rsidR="00795C64" w:rsidRPr="003A2489" w:rsidRDefault="00795C64">
      <w:pPr>
        <w:spacing w:line="276" w:lineRule="auto"/>
        <w:jc w:val="both"/>
        <w:rPr>
          <w:rFonts w:asciiTheme="minorHAnsi" w:eastAsia="Calibri" w:hAnsiTheme="minorHAnsi" w:cstheme="minorHAnsi"/>
          <w:sz w:val="22"/>
          <w:szCs w:val="22"/>
        </w:rPr>
      </w:pPr>
    </w:p>
    <w:p w14:paraId="655FC3B5" w14:textId="77777777" w:rsidR="00795C64" w:rsidRPr="003A2489" w:rsidRDefault="00000000">
      <w:pPr>
        <w:spacing w:line="276" w:lineRule="auto"/>
        <w:jc w:val="center"/>
        <w:rPr>
          <w:rFonts w:asciiTheme="minorHAnsi" w:eastAsia="Calibri" w:hAnsiTheme="minorHAnsi" w:cstheme="minorHAnsi"/>
          <w:sz w:val="22"/>
          <w:szCs w:val="22"/>
        </w:rPr>
      </w:pPr>
      <w:r w:rsidRPr="003A2489">
        <w:rPr>
          <w:rFonts w:asciiTheme="minorHAnsi" w:eastAsia="Calibri" w:hAnsiTheme="minorHAnsi" w:cstheme="minorHAnsi"/>
          <w:b/>
          <w:sz w:val="22"/>
          <w:szCs w:val="22"/>
        </w:rPr>
        <w:t>HEAD OF THE DEPARTMENT</w:t>
      </w:r>
      <w:r w:rsidRPr="003A2489">
        <w:rPr>
          <w:rFonts w:asciiTheme="minorHAnsi" w:eastAsia="Calibri" w:hAnsiTheme="minorHAnsi" w:cstheme="minorHAnsi"/>
          <w:sz w:val="22"/>
          <w:szCs w:val="22"/>
        </w:rPr>
        <w:t>:</w:t>
      </w:r>
    </w:p>
    <w:p w14:paraId="22ADDD60" w14:textId="221FC291" w:rsidR="003A2489" w:rsidRPr="003A2489" w:rsidRDefault="003A2489">
      <w:pPr>
        <w:spacing w:line="276" w:lineRule="auto"/>
        <w:jc w:val="center"/>
        <w:rPr>
          <w:rFonts w:asciiTheme="minorHAnsi" w:eastAsia="Calibri" w:hAnsiTheme="minorHAnsi" w:cstheme="minorHAnsi"/>
          <w:sz w:val="22"/>
          <w:szCs w:val="22"/>
        </w:rPr>
      </w:pPr>
      <w:r w:rsidRPr="003A2489">
        <w:rPr>
          <w:rFonts w:asciiTheme="minorHAnsi" w:eastAsia="Calibri" w:hAnsiTheme="minorHAnsi" w:cstheme="minorHAnsi"/>
          <w:sz w:val="22"/>
          <w:szCs w:val="22"/>
        </w:rPr>
        <w:t xml:space="preserve">Andrei Rusu, PhD, Associate Professor </w:t>
      </w:r>
    </w:p>
    <w:sectPr w:rsidR="003A2489" w:rsidRPr="003A2489" w:rsidSect="00F14999">
      <w:headerReference w:type="default" r:id="rId15"/>
      <w:footerReference w:type="even" r:id="rId16"/>
      <w:footerReference w:type="default" r:id="rId17"/>
      <w:headerReference w:type="first" r:id="rId18"/>
      <w:footerReference w:type="first" r:id="rId19"/>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05209" w14:textId="77777777" w:rsidR="00327F89" w:rsidRDefault="00327F89">
      <w:r>
        <w:separator/>
      </w:r>
    </w:p>
  </w:endnote>
  <w:endnote w:type="continuationSeparator" w:id="0">
    <w:p w14:paraId="6C8FD014" w14:textId="77777777" w:rsidR="00327F89" w:rsidRDefault="00327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Pr="00431C63" w:rsidRDefault="00000000">
                          <w:pPr>
                            <w:ind w:left="-425" w:right="-158" w:hanging="425"/>
                            <w:jc w:val="center"/>
                            <w:textDirection w:val="btLr"/>
                            <w:rPr>
                              <w:lang w:val="pt-PT"/>
                            </w:rP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w:t>
                          </w:r>
                          <w:r w:rsidRPr="00431C63">
                            <w:rPr>
                              <w:rFonts w:ascii="Arial" w:eastAsia="Arial" w:hAnsi="Arial" w:cs="Arial"/>
                              <w:color w:val="A6A6A6"/>
                              <w:sz w:val="17"/>
                              <w:highlight w:val="white"/>
                              <w:lang w:val="pt-PT"/>
                            </w:rPr>
                            <w:t>Timiș, România</w:t>
                          </w:r>
                          <w:r w:rsidRPr="00431C63">
                            <w:rPr>
                              <w:rFonts w:ascii="Arial" w:eastAsia="Arial" w:hAnsi="Arial" w:cs="Arial"/>
                              <w:color w:val="A6A6A6"/>
                              <w:sz w:val="17"/>
                              <w:highlight w:val="white"/>
                              <w:lang w:val="pt-PT"/>
                            </w:rPr>
                            <w:br/>
                            <w:t>Număr de telefon: +40-(0)256-592.300 (310)</w:t>
                          </w:r>
                        </w:p>
                        <w:p w14:paraId="0F59F638" w14:textId="77777777" w:rsidR="00795C64" w:rsidRPr="00431C63" w:rsidRDefault="00000000">
                          <w:pPr>
                            <w:ind w:left="-425" w:right="-158" w:hanging="425"/>
                            <w:jc w:val="center"/>
                            <w:textDirection w:val="btLr"/>
                            <w:rPr>
                              <w:lang w:val="pt-PT"/>
                            </w:rPr>
                          </w:pPr>
                          <w:r w:rsidRPr="00431C63">
                            <w:rPr>
                              <w:rFonts w:ascii="Arial" w:eastAsia="Arial" w:hAnsi="Arial" w:cs="Arial"/>
                              <w:color w:val="A6A6A6"/>
                              <w:sz w:val="17"/>
                              <w:lang w:val="pt-PT"/>
                            </w:rPr>
                            <w:t xml:space="preserve">Adresă de e-mail: </w:t>
                          </w:r>
                          <w:r w:rsidRPr="00431C63">
                            <w:rPr>
                              <w:rFonts w:ascii="Arial" w:eastAsia="Arial" w:hAnsi="Arial" w:cs="Arial"/>
                              <w:color w:val="0000FF"/>
                              <w:sz w:val="17"/>
                              <w:highlight w:val="white"/>
                              <w:u w:val="single"/>
                              <w:lang w:val="pt-PT"/>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Pr="00431C63" w:rsidRDefault="00000000">
                    <w:pPr>
                      <w:ind w:left="-425" w:right="-158" w:hanging="425"/>
                      <w:jc w:val="center"/>
                      <w:textDirection w:val="btLr"/>
                      <w:rPr>
                        <w:lang w:val="pt-PT"/>
                      </w:rP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w:t>
                    </w:r>
                    <w:r w:rsidRPr="00431C63">
                      <w:rPr>
                        <w:rFonts w:ascii="Arial" w:eastAsia="Arial" w:hAnsi="Arial" w:cs="Arial"/>
                        <w:color w:val="A6A6A6"/>
                        <w:sz w:val="17"/>
                        <w:highlight w:val="white"/>
                        <w:lang w:val="pt-PT"/>
                      </w:rPr>
                      <w:t>Timiș, România</w:t>
                    </w:r>
                    <w:r w:rsidRPr="00431C63">
                      <w:rPr>
                        <w:rFonts w:ascii="Arial" w:eastAsia="Arial" w:hAnsi="Arial" w:cs="Arial"/>
                        <w:color w:val="A6A6A6"/>
                        <w:sz w:val="17"/>
                        <w:highlight w:val="white"/>
                        <w:lang w:val="pt-PT"/>
                      </w:rPr>
                      <w:br/>
                      <w:t>Număr de telefon: +40-(0)256-592.300 (310)</w:t>
                    </w:r>
                  </w:p>
                  <w:p w14:paraId="0F59F638" w14:textId="77777777" w:rsidR="00795C64" w:rsidRPr="00431C63" w:rsidRDefault="00000000">
                    <w:pPr>
                      <w:ind w:left="-425" w:right="-158" w:hanging="425"/>
                      <w:jc w:val="center"/>
                      <w:textDirection w:val="btLr"/>
                      <w:rPr>
                        <w:lang w:val="pt-PT"/>
                      </w:rPr>
                    </w:pPr>
                    <w:r w:rsidRPr="00431C63">
                      <w:rPr>
                        <w:rFonts w:ascii="Arial" w:eastAsia="Arial" w:hAnsi="Arial" w:cs="Arial"/>
                        <w:color w:val="A6A6A6"/>
                        <w:sz w:val="17"/>
                        <w:lang w:val="pt-PT"/>
                      </w:rPr>
                      <w:t xml:space="preserve">Adresă de e-mail: </w:t>
                    </w:r>
                    <w:r w:rsidRPr="00431C63">
                      <w:rPr>
                        <w:rFonts w:ascii="Arial" w:eastAsia="Arial" w:hAnsi="Arial" w:cs="Arial"/>
                        <w:color w:val="0000FF"/>
                        <w:sz w:val="17"/>
                        <w:highlight w:val="white"/>
                        <w:u w:val="single"/>
                        <w:lang w:val="pt-PT"/>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288D" w14:textId="77777777" w:rsidR="00327F89" w:rsidRDefault="00327F89">
      <w:r>
        <w:separator/>
      </w:r>
    </w:p>
  </w:footnote>
  <w:footnote w:type="continuationSeparator" w:id="0">
    <w:p w14:paraId="43BBE781" w14:textId="77777777" w:rsidR="00327F89" w:rsidRDefault="00327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Pr="00431C63" w:rsidRDefault="00000000">
                          <w:pPr>
                            <w:jc w:val="right"/>
                            <w:textDirection w:val="btLr"/>
                            <w:rPr>
                              <w:lang w:val="pt-PT"/>
                            </w:rPr>
                          </w:pPr>
                          <w:r w:rsidRPr="00431C63">
                            <w:rPr>
                              <w:rFonts w:ascii="Open Sans" w:eastAsia="Open Sans" w:hAnsi="Open Sans" w:cs="Open Sans"/>
                              <w:color w:val="548DD4"/>
                              <w:sz w:val="16"/>
                              <w:lang w:val="pt-PT"/>
                            </w:rPr>
                            <w:t>MINISTERUL EDUCAȚIEI</w:t>
                          </w:r>
                          <w:r w:rsidR="008752E5" w:rsidRPr="00431C63">
                            <w:rPr>
                              <w:rFonts w:ascii="Open Sans" w:eastAsia="Open Sans" w:hAnsi="Open Sans" w:cs="Open Sans"/>
                              <w:color w:val="548DD4"/>
                              <w:sz w:val="16"/>
                              <w:lang w:val="pt-PT"/>
                            </w:rPr>
                            <w:t xml:space="preserve"> ȘI CERCETĂRII</w:t>
                          </w:r>
                        </w:p>
                        <w:p w14:paraId="4F150996" w14:textId="77777777" w:rsidR="00795C64" w:rsidRPr="00431C63" w:rsidRDefault="00000000">
                          <w:pPr>
                            <w:jc w:val="right"/>
                            <w:textDirection w:val="btLr"/>
                            <w:rPr>
                              <w:lang w:val="pt-PT"/>
                            </w:rPr>
                          </w:pPr>
                          <w:r w:rsidRPr="00431C63">
                            <w:rPr>
                              <w:rFonts w:ascii="Calibri" w:eastAsia="Calibri" w:hAnsi="Calibri" w:cs="Calibri"/>
                              <w:color w:val="5A5A5A"/>
                              <w:sz w:val="22"/>
                              <w:lang w:val="pt-PT"/>
                            </w:rPr>
                            <w:t>UNIVERSITATEA DE VEST DIN TIMIȘOARA</w:t>
                          </w:r>
                        </w:p>
                        <w:p w14:paraId="751D8CD1" w14:textId="77777777" w:rsidR="00795C64" w:rsidRPr="00431C63" w:rsidRDefault="00795C64">
                          <w:pPr>
                            <w:jc w:val="right"/>
                            <w:textDirection w:val="btLr"/>
                            <w:rPr>
                              <w:lang w:val="pt-PT"/>
                            </w:rP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Pr="00431C63" w:rsidRDefault="00000000">
                    <w:pPr>
                      <w:jc w:val="right"/>
                      <w:textDirection w:val="btLr"/>
                      <w:rPr>
                        <w:lang w:val="pt-PT"/>
                      </w:rPr>
                    </w:pPr>
                    <w:r w:rsidRPr="00431C63">
                      <w:rPr>
                        <w:rFonts w:ascii="Open Sans" w:eastAsia="Open Sans" w:hAnsi="Open Sans" w:cs="Open Sans"/>
                        <w:color w:val="548DD4"/>
                        <w:sz w:val="16"/>
                        <w:lang w:val="pt-PT"/>
                      </w:rPr>
                      <w:t>MINISTERUL EDUCAȚIEI</w:t>
                    </w:r>
                    <w:r w:rsidR="008752E5" w:rsidRPr="00431C63">
                      <w:rPr>
                        <w:rFonts w:ascii="Open Sans" w:eastAsia="Open Sans" w:hAnsi="Open Sans" w:cs="Open Sans"/>
                        <w:color w:val="548DD4"/>
                        <w:sz w:val="16"/>
                        <w:lang w:val="pt-PT"/>
                      </w:rPr>
                      <w:t xml:space="preserve"> ȘI CERCETĂRII</w:t>
                    </w:r>
                  </w:p>
                  <w:p w14:paraId="4F150996" w14:textId="77777777" w:rsidR="00795C64" w:rsidRPr="00431C63" w:rsidRDefault="00000000">
                    <w:pPr>
                      <w:jc w:val="right"/>
                      <w:textDirection w:val="btLr"/>
                      <w:rPr>
                        <w:lang w:val="pt-PT"/>
                      </w:rPr>
                    </w:pPr>
                    <w:r w:rsidRPr="00431C63">
                      <w:rPr>
                        <w:rFonts w:ascii="Calibri" w:eastAsia="Calibri" w:hAnsi="Calibri" w:cs="Calibri"/>
                        <w:color w:val="5A5A5A"/>
                        <w:sz w:val="22"/>
                        <w:lang w:val="pt-PT"/>
                      </w:rPr>
                      <w:t>UNIVERSITATEA DE VEST DIN TIMIȘOARA</w:t>
                    </w:r>
                  </w:p>
                  <w:p w14:paraId="751D8CD1" w14:textId="77777777" w:rsidR="00795C64" w:rsidRPr="00431C63" w:rsidRDefault="00795C64">
                    <w:pPr>
                      <w:jc w:val="right"/>
                      <w:textDirection w:val="btLr"/>
                      <w:rPr>
                        <w:lang w:val="pt-PT"/>
                      </w:rP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Pr="00431C63" w:rsidRDefault="00000000">
                          <w:pPr>
                            <w:jc w:val="right"/>
                            <w:textDirection w:val="btLr"/>
                            <w:rPr>
                              <w:lang w:val="pt-PT"/>
                            </w:rPr>
                          </w:pPr>
                          <w:r w:rsidRPr="00431C63">
                            <w:rPr>
                              <w:rFonts w:ascii="Open Sans" w:eastAsia="Open Sans" w:hAnsi="Open Sans" w:cs="Open Sans"/>
                              <w:color w:val="548DD4"/>
                              <w:sz w:val="16"/>
                              <w:lang w:val="pt-PT"/>
                            </w:rPr>
                            <w:t>MINISTERUL EDUCAȚIEI NAȚIONALE</w:t>
                          </w:r>
                        </w:p>
                        <w:p w14:paraId="75D53044" w14:textId="77777777" w:rsidR="00795C64" w:rsidRPr="00431C63" w:rsidRDefault="00000000">
                          <w:pPr>
                            <w:jc w:val="right"/>
                            <w:textDirection w:val="btLr"/>
                            <w:rPr>
                              <w:lang w:val="pt-PT"/>
                            </w:rPr>
                          </w:pPr>
                          <w:r w:rsidRPr="00431C63">
                            <w:rPr>
                              <w:rFonts w:ascii="Calibri" w:eastAsia="Calibri" w:hAnsi="Calibri" w:cs="Calibri"/>
                              <w:color w:val="5A5A5A"/>
                              <w:sz w:val="22"/>
                              <w:lang w:val="pt-PT"/>
                            </w:rPr>
                            <w:t>UNIVERSITATEA DE VEST DIN TIMIȘOARA</w:t>
                          </w:r>
                        </w:p>
                        <w:p w14:paraId="0EA99B5D" w14:textId="77777777" w:rsidR="00795C64" w:rsidRPr="00431C63" w:rsidRDefault="00795C64">
                          <w:pPr>
                            <w:jc w:val="right"/>
                            <w:textDirection w:val="btLr"/>
                            <w:rPr>
                              <w:lang w:val="pt-PT"/>
                            </w:rP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Pr="00431C63" w:rsidRDefault="00000000">
                    <w:pPr>
                      <w:jc w:val="right"/>
                      <w:textDirection w:val="btLr"/>
                      <w:rPr>
                        <w:lang w:val="pt-PT"/>
                      </w:rPr>
                    </w:pPr>
                    <w:r w:rsidRPr="00431C63">
                      <w:rPr>
                        <w:rFonts w:ascii="Open Sans" w:eastAsia="Open Sans" w:hAnsi="Open Sans" w:cs="Open Sans"/>
                        <w:color w:val="548DD4"/>
                        <w:sz w:val="16"/>
                        <w:lang w:val="pt-PT"/>
                      </w:rPr>
                      <w:t>MINISTERUL EDUCAȚIEI NAȚIONALE</w:t>
                    </w:r>
                  </w:p>
                  <w:p w14:paraId="75D53044" w14:textId="77777777" w:rsidR="00795C64" w:rsidRPr="00431C63" w:rsidRDefault="00000000">
                    <w:pPr>
                      <w:jc w:val="right"/>
                      <w:textDirection w:val="btLr"/>
                      <w:rPr>
                        <w:lang w:val="pt-PT"/>
                      </w:rPr>
                    </w:pPr>
                    <w:r w:rsidRPr="00431C63">
                      <w:rPr>
                        <w:rFonts w:ascii="Calibri" w:eastAsia="Calibri" w:hAnsi="Calibri" w:cs="Calibri"/>
                        <w:color w:val="5A5A5A"/>
                        <w:sz w:val="22"/>
                        <w:lang w:val="pt-PT"/>
                      </w:rPr>
                      <w:t>UNIVERSITATEA DE VEST DIN TIMIȘOARA</w:t>
                    </w:r>
                  </w:p>
                  <w:p w14:paraId="0EA99B5D" w14:textId="77777777" w:rsidR="00795C64" w:rsidRPr="00431C63" w:rsidRDefault="00795C64">
                    <w:pPr>
                      <w:jc w:val="right"/>
                      <w:textDirection w:val="btLr"/>
                      <w:rPr>
                        <w:lang w:val="pt-PT"/>
                      </w:rP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4882A6B"/>
    <w:multiLevelType w:val="hybridMultilevel"/>
    <w:tmpl w:val="B95A409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446B7C"/>
    <w:multiLevelType w:val="multilevel"/>
    <w:tmpl w:val="78B08F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9063AA"/>
    <w:multiLevelType w:val="multilevel"/>
    <w:tmpl w:val="9408802A"/>
    <w:lvl w:ilvl="0">
      <w:start w:val="9"/>
      <w:numFmt w:val="decimal"/>
      <w:lvlText w:val="%1-"/>
      <w:lvlJc w:val="left"/>
      <w:pPr>
        <w:ind w:left="456" w:hanging="456"/>
      </w:pPr>
      <w:rPr>
        <w:rFonts w:hint="default"/>
      </w:rPr>
    </w:lvl>
    <w:lvl w:ilvl="1">
      <w:start w:val="10"/>
      <w:numFmt w:val="decimal"/>
      <w:lvlText w:val="%1-%2."/>
      <w:lvlJc w:val="left"/>
      <w:pPr>
        <w:ind w:left="1176" w:hanging="45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0325EB7"/>
    <w:multiLevelType w:val="hybridMultilevel"/>
    <w:tmpl w:val="27621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344F99"/>
    <w:multiLevelType w:val="hybridMultilevel"/>
    <w:tmpl w:val="383CB15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F9301A"/>
    <w:multiLevelType w:val="multilevel"/>
    <w:tmpl w:val="39FA8DDA"/>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708E3A4E"/>
    <w:multiLevelType w:val="hybridMultilevel"/>
    <w:tmpl w:val="32E6FB6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7417555A"/>
    <w:multiLevelType w:val="multilevel"/>
    <w:tmpl w:val="4496822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460B41"/>
    <w:multiLevelType w:val="hybridMultilevel"/>
    <w:tmpl w:val="B824B2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1"/>
  </w:num>
  <w:num w:numId="2" w16cid:durableId="1625621859">
    <w:abstractNumId w:val="10"/>
  </w:num>
  <w:num w:numId="3" w16cid:durableId="2038700711">
    <w:abstractNumId w:val="8"/>
  </w:num>
  <w:num w:numId="4" w16cid:durableId="1840076038">
    <w:abstractNumId w:val="13"/>
  </w:num>
  <w:num w:numId="5" w16cid:durableId="640581100">
    <w:abstractNumId w:val="0"/>
  </w:num>
  <w:num w:numId="6" w16cid:durableId="929972306">
    <w:abstractNumId w:val="12"/>
  </w:num>
  <w:num w:numId="7" w16cid:durableId="1318219336">
    <w:abstractNumId w:val="7"/>
  </w:num>
  <w:num w:numId="8" w16cid:durableId="150607650">
    <w:abstractNumId w:val="9"/>
  </w:num>
  <w:num w:numId="9" w16cid:durableId="1254125292">
    <w:abstractNumId w:val="4"/>
  </w:num>
  <w:num w:numId="10" w16cid:durableId="1659961373">
    <w:abstractNumId w:val="6"/>
  </w:num>
  <w:num w:numId="11" w16cid:durableId="344749367">
    <w:abstractNumId w:val="5"/>
  </w:num>
  <w:num w:numId="12" w16cid:durableId="1152482019">
    <w:abstractNumId w:val="11"/>
  </w:num>
  <w:num w:numId="13" w16cid:durableId="250510549">
    <w:abstractNumId w:val="2"/>
  </w:num>
  <w:num w:numId="14" w16cid:durableId="13935744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UwtDA3szQ2MTc1MLBQ0lEKTi0uzszPAykwqgUAESwbxywAAAA="/>
  </w:docVars>
  <w:rsids>
    <w:rsidRoot w:val="00795C64"/>
    <w:rsid w:val="000361EF"/>
    <w:rsid w:val="00037506"/>
    <w:rsid w:val="000A1D53"/>
    <w:rsid w:val="000D7071"/>
    <w:rsid w:val="00140069"/>
    <w:rsid w:val="001504DB"/>
    <w:rsid w:val="001746F9"/>
    <w:rsid w:val="00186573"/>
    <w:rsid w:val="0019615C"/>
    <w:rsid w:val="00225D5D"/>
    <w:rsid w:val="00255FFC"/>
    <w:rsid w:val="00275061"/>
    <w:rsid w:val="002969E4"/>
    <w:rsid w:val="002C0C25"/>
    <w:rsid w:val="002C10D7"/>
    <w:rsid w:val="002C21F7"/>
    <w:rsid w:val="002E6304"/>
    <w:rsid w:val="00327F89"/>
    <w:rsid w:val="00367BB0"/>
    <w:rsid w:val="0039340B"/>
    <w:rsid w:val="0039657A"/>
    <w:rsid w:val="003A2489"/>
    <w:rsid w:val="004119D2"/>
    <w:rsid w:val="00414036"/>
    <w:rsid w:val="00431C63"/>
    <w:rsid w:val="0044285A"/>
    <w:rsid w:val="004F1BEC"/>
    <w:rsid w:val="0050217E"/>
    <w:rsid w:val="0056272D"/>
    <w:rsid w:val="00566BEE"/>
    <w:rsid w:val="0059122B"/>
    <w:rsid w:val="005B4FAB"/>
    <w:rsid w:val="006E7B9A"/>
    <w:rsid w:val="00727C1B"/>
    <w:rsid w:val="00786310"/>
    <w:rsid w:val="00795C64"/>
    <w:rsid w:val="0081477F"/>
    <w:rsid w:val="00844619"/>
    <w:rsid w:val="008752E5"/>
    <w:rsid w:val="008D0AC7"/>
    <w:rsid w:val="008D21C4"/>
    <w:rsid w:val="008D2D39"/>
    <w:rsid w:val="00A3672A"/>
    <w:rsid w:val="00A40E25"/>
    <w:rsid w:val="00A7265F"/>
    <w:rsid w:val="00AA5F3B"/>
    <w:rsid w:val="00B46D12"/>
    <w:rsid w:val="00B9082B"/>
    <w:rsid w:val="00BB1931"/>
    <w:rsid w:val="00BF430A"/>
    <w:rsid w:val="00C10B16"/>
    <w:rsid w:val="00C71329"/>
    <w:rsid w:val="00CB740A"/>
    <w:rsid w:val="00D902A6"/>
    <w:rsid w:val="00DC2EC7"/>
    <w:rsid w:val="00F14999"/>
    <w:rsid w:val="00F41385"/>
    <w:rsid w:val="00F46B55"/>
    <w:rsid w:val="00F57B07"/>
    <w:rsid w:val="00F94CEF"/>
    <w:rsid w:val="00F97C43"/>
    <w:rsid w:val="00FA576D"/>
    <w:rsid w:val="00FC3ECB"/>
    <w:rsid w:val="00FD6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20"/>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1"/>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ports.weforum.org/docs/WEF_Future_of_Jobs_Report_2025.pdf"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doi.org/10.1080/01608061.2017.142315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ycnet.apa.org/doi/10.1037/apl000043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dx.doi.org/10.1016/j.leaqua.2016.10.006"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reports.weforum.org/docs/WEF_Future_of_Jobs_Report_2025.pdf" TargetMode="External"/><Relationship Id="rId14" Type="http://schemas.openxmlformats.org/officeDocument/2006/relationships/hyperlink" Target="https://doi.org/10.1037/apl0000404"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Pages>
  <Words>2056</Words>
  <Characters>11723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Coralia Sulea</cp:lastModifiedBy>
  <cp:revision>54</cp:revision>
  <dcterms:created xsi:type="dcterms:W3CDTF">2025-09-18T07:41:00Z</dcterms:created>
  <dcterms:modified xsi:type="dcterms:W3CDTF">2026-02-08T15:49:00Z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70379bb8-787c-4f0b-8fdd-479f6abb0377</vt:lpwstr>
  </property>
</Properties>
</file>